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F83D" w14:textId="77777777" w:rsidR="00C11646" w:rsidRDefault="00C11646" w:rsidP="00C11646">
      <w:pPr>
        <w:pStyle w:val="11Titel"/>
        <w:spacing w:before="120"/>
        <w:jc w:val="center"/>
        <w:rPr>
          <w:sz w:val="28"/>
          <w:szCs w:val="28"/>
        </w:rPr>
      </w:pPr>
    </w:p>
    <w:p w14:paraId="5825042A" w14:textId="77777777" w:rsidR="00C11646" w:rsidRPr="00D92BD8" w:rsidRDefault="00C11646" w:rsidP="00C11646">
      <w:pPr>
        <w:pStyle w:val="11Titel"/>
        <w:spacing w:before="120"/>
        <w:jc w:val="center"/>
        <w:rPr>
          <w:sz w:val="28"/>
          <w:szCs w:val="28"/>
        </w:rPr>
      </w:pPr>
      <w:r w:rsidRPr="00D92BD8">
        <w:rPr>
          <w:sz w:val="28"/>
          <w:szCs w:val="28"/>
        </w:rPr>
        <w:t xml:space="preserve">Bgld. Feuerwehrgesetz 2019 - Bgld. </w:t>
      </w:r>
      <w:proofErr w:type="spellStart"/>
      <w:r w:rsidRPr="00D92BD8">
        <w:rPr>
          <w:sz w:val="28"/>
          <w:szCs w:val="28"/>
        </w:rPr>
        <w:t>FwG</w:t>
      </w:r>
      <w:proofErr w:type="spellEnd"/>
      <w:r w:rsidRPr="00D92BD8">
        <w:rPr>
          <w:sz w:val="28"/>
          <w:szCs w:val="28"/>
        </w:rPr>
        <w:t> 2019</w:t>
      </w:r>
    </w:p>
    <w:p w14:paraId="1F1DAE74" w14:textId="77777777" w:rsidR="00C11646" w:rsidRPr="009910C6" w:rsidRDefault="00C11646" w:rsidP="00C11646">
      <w:pPr>
        <w:pStyle w:val="12PromKlEinlSatz"/>
        <w:jc w:val="center"/>
        <w:rPr>
          <w:sz w:val="24"/>
          <w:szCs w:val="24"/>
        </w:rPr>
      </w:pPr>
      <w:r w:rsidRPr="009910C6">
        <w:rPr>
          <w:sz w:val="24"/>
          <w:szCs w:val="24"/>
        </w:rPr>
        <w:t>LGBl. Nr. 100/2019</w:t>
      </w:r>
    </w:p>
    <w:p w14:paraId="50BA60E5" w14:textId="77777777" w:rsidR="00C11646" w:rsidRDefault="00C11646" w:rsidP="00C11646">
      <w:pPr>
        <w:pStyle w:val="41UeberschrG1"/>
        <w:rPr>
          <w:sz w:val="24"/>
          <w:szCs w:val="24"/>
        </w:rPr>
      </w:pPr>
    </w:p>
    <w:p w14:paraId="19241958" w14:textId="77777777" w:rsidR="00C11646" w:rsidRPr="009910C6" w:rsidRDefault="00C11646" w:rsidP="00C11646">
      <w:pPr>
        <w:pStyle w:val="41UeberschrG1"/>
        <w:rPr>
          <w:sz w:val="24"/>
          <w:szCs w:val="24"/>
        </w:rPr>
      </w:pPr>
      <w:r w:rsidRPr="009910C6">
        <w:rPr>
          <w:sz w:val="24"/>
          <w:szCs w:val="24"/>
        </w:rPr>
        <w:t>Auszug: Wahlbestimmungen</w:t>
      </w:r>
    </w:p>
    <w:p w14:paraId="18ED0AE1" w14:textId="77777777" w:rsidR="00C11646" w:rsidRDefault="00C11646" w:rsidP="00C11646">
      <w:pPr>
        <w:pStyle w:val="12PromKlEinlSatz"/>
        <w:spacing w:before="240"/>
      </w:pPr>
    </w:p>
    <w:p w14:paraId="58C71F45" w14:textId="77777777" w:rsidR="00C11646" w:rsidRPr="00C6296C" w:rsidRDefault="00C11646" w:rsidP="00C11646">
      <w:pPr>
        <w:pStyle w:val="44UeberschrArt"/>
        <w:keepNext w:val="0"/>
        <w:widowControl w:val="0"/>
      </w:pPr>
      <w:r w:rsidRPr="00C6296C">
        <w:t>§ 35</w:t>
      </w:r>
    </w:p>
    <w:p w14:paraId="6A07897C" w14:textId="77777777" w:rsidR="00C11646" w:rsidRPr="00C6296C" w:rsidRDefault="00C11646" w:rsidP="00C11646">
      <w:pPr>
        <w:pStyle w:val="45UeberschrPara"/>
      </w:pPr>
      <w:r w:rsidRPr="00C6296C">
        <w:t>Feuerwehrkommandant</w:t>
      </w:r>
    </w:p>
    <w:p w14:paraId="3E3237B5" w14:textId="77777777" w:rsidR="00C11646" w:rsidRPr="00C6296C" w:rsidRDefault="00C11646" w:rsidP="00C11646">
      <w:pPr>
        <w:pStyle w:val="51Abs"/>
      </w:pPr>
      <w:r w:rsidRPr="00C6296C">
        <w:t xml:space="preserve">(1) </w:t>
      </w:r>
      <w:r>
        <w:t xml:space="preserve">- </w:t>
      </w:r>
      <w:r w:rsidRPr="00C6296C">
        <w:t xml:space="preserve">(2) </w:t>
      </w:r>
      <w:r>
        <w:t>…</w:t>
      </w:r>
    </w:p>
    <w:p w14:paraId="278FF68B" w14:textId="77777777" w:rsidR="00C11646" w:rsidRPr="00C6296C" w:rsidRDefault="00C11646" w:rsidP="00C11646">
      <w:pPr>
        <w:pStyle w:val="51Abs"/>
      </w:pPr>
      <w:r w:rsidRPr="00C6296C">
        <w:t>(3) Der Feuerwehrkommandant und der Feuerwehrkommandant</w:t>
      </w:r>
      <w:r>
        <w:t>en</w:t>
      </w:r>
      <w:r w:rsidRPr="00C6296C">
        <w:t xml:space="preserve">-Stellvertreter werden von den aktiven Mitgliedern der Feuerwehr auf die Dauer der Funktionsperiode (§ 68 Abs. 1) aus dem Kreis der Mitglieder der betreffenden Freiwilligen Feuerwehr gewählt. Sie sind vom Bürgermeister rechtzeitig zu Beginn ihrer Funktionsperiode anzugeloben. </w:t>
      </w:r>
      <w:bookmarkStart w:id="0" w:name="_Hlk533041"/>
      <w:r w:rsidRPr="00C6296C">
        <w:t>Die Angelobung kann vom Bürgermeister verweigert werden, wenn der Gewählte unbeschadet des § 36 Abs. 3 die in § 69 festgelegten Voraussetzungen für die Wahl nicht erfüllt; die Verweigerung der Angelobung gilt als Wahlanfechtung (§ 71).</w:t>
      </w:r>
      <w:bookmarkStart w:id="1" w:name="_Hlk535169640"/>
    </w:p>
    <w:bookmarkEnd w:id="0"/>
    <w:p w14:paraId="58F1F987" w14:textId="77777777" w:rsidR="00C11646" w:rsidRPr="00C6296C" w:rsidRDefault="00C11646" w:rsidP="00C11646">
      <w:pPr>
        <w:pStyle w:val="51Abs"/>
      </w:pPr>
      <w:r w:rsidRPr="00C6296C">
        <w:t>(4) Das aktive Wahlrecht für die Wahl gemäß Abs. 3 haben alle Feuerwehrmitglieder,</w:t>
      </w:r>
    </w:p>
    <w:p w14:paraId="55FE9160" w14:textId="77777777" w:rsidR="00C11646" w:rsidRPr="00C6296C" w:rsidRDefault="00C11646" w:rsidP="00C11646">
      <w:pPr>
        <w:pStyle w:val="52Aufzaehle1Ziffer"/>
      </w:pPr>
      <w:r w:rsidRPr="00C6296C">
        <w:tab/>
        <w:t>1.</w:t>
      </w:r>
      <w:r w:rsidRPr="00C6296C">
        <w:tab/>
        <w:t>die im aktiven Dienst stehen,</w:t>
      </w:r>
    </w:p>
    <w:p w14:paraId="221BE7D8" w14:textId="77777777" w:rsidR="00C11646" w:rsidRPr="00C6296C" w:rsidRDefault="00C11646" w:rsidP="00C11646">
      <w:pPr>
        <w:pStyle w:val="52Aufzaehle1Ziffer"/>
      </w:pPr>
      <w:r w:rsidRPr="00C6296C">
        <w:tab/>
        <w:t>2.</w:t>
      </w:r>
      <w:r w:rsidRPr="00C6296C">
        <w:tab/>
        <w:t>die am Tag der Wahl das 16. Lebensjahr vollendet haben und</w:t>
      </w:r>
    </w:p>
    <w:p w14:paraId="239A0663" w14:textId="77777777" w:rsidR="00C11646" w:rsidRPr="00C6296C" w:rsidRDefault="00C11646" w:rsidP="00C11646">
      <w:pPr>
        <w:pStyle w:val="52Aufzaehle1Ziffer"/>
      </w:pPr>
      <w:r w:rsidRPr="00C6296C">
        <w:tab/>
        <w:t>3.</w:t>
      </w:r>
      <w:r w:rsidRPr="00C6296C">
        <w:tab/>
        <w:t>gegen die kein Wahl</w:t>
      </w:r>
      <w:r>
        <w:t xml:space="preserve">ausschließungsgrund gemäß § 21 </w:t>
      </w:r>
      <w:r w:rsidRPr="00C6296C">
        <w:t>Landtagswahlordnung 1995 - LTWO 1995, LGBl. Nr. </w:t>
      </w:r>
      <w:r>
        <w:t>4/1996, vorliegt.</w:t>
      </w:r>
    </w:p>
    <w:bookmarkEnd w:id="1"/>
    <w:p w14:paraId="66F3D14A" w14:textId="77777777" w:rsidR="00C11646" w:rsidRPr="00C6296C" w:rsidRDefault="00C11646" w:rsidP="00C11646">
      <w:pPr>
        <w:pStyle w:val="51Abs"/>
      </w:pPr>
      <w:r w:rsidRPr="00C6296C">
        <w:t>(5) Holt der Feuerwehrkommandant oder der Feuerwehrkommandant</w:t>
      </w:r>
      <w:r>
        <w:t>en</w:t>
      </w:r>
      <w:r w:rsidRPr="00C6296C">
        <w:t>-Stellvertreter die erforder</w:t>
      </w:r>
      <w:r>
        <w:softHyphen/>
      </w:r>
      <w:r w:rsidRPr="00C6296C">
        <w:t>liche Ausbildung nicht innerhalb von zwei Jahren nach seiner Wahl nach, endet mit Ablauf des letzten Tages der Frist seine Funktion; über begründeten Antrag des Gewählten kann der Landesfeuerwehr</w:t>
      </w:r>
      <w:r>
        <w:softHyphen/>
      </w:r>
      <w:r w:rsidRPr="00C6296C">
        <w:t>kommandant die Frist einmal um ein Jahr verlängern.</w:t>
      </w:r>
    </w:p>
    <w:p w14:paraId="32B0EF1B" w14:textId="77777777" w:rsidR="00C11646" w:rsidRDefault="00C11646" w:rsidP="00C11646">
      <w:pPr>
        <w:pStyle w:val="44UeberschrArt"/>
      </w:pPr>
    </w:p>
    <w:p w14:paraId="48D1B5E0" w14:textId="77777777" w:rsidR="00C11646" w:rsidRPr="00C6296C" w:rsidRDefault="00C11646" w:rsidP="00C11646">
      <w:pPr>
        <w:pStyle w:val="44UeberschrArt"/>
      </w:pPr>
      <w:r w:rsidRPr="00C6296C">
        <w:t>§ 38</w:t>
      </w:r>
    </w:p>
    <w:p w14:paraId="303B2EC3" w14:textId="77777777" w:rsidR="00C11646" w:rsidRPr="00C6296C" w:rsidRDefault="00C11646" w:rsidP="00C11646">
      <w:pPr>
        <w:pStyle w:val="45UeberschrPara"/>
      </w:pPr>
      <w:r w:rsidRPr="00C6296C">
        <w:t>Enden der Funktion</w:t>
      </w:r>
    </w:p>
    <w:p w14:paraId="697DC741" w14:textId="77777777" w:rsidR="00C11646" w:rsidRPr="00C6296C" w:rsidRDefault="00C11646" w:rsidP="00C11646">
      <w:pPr>
        <w:pStyle w:val="51Abs"/>
      </w:pPr>
      <w:r w:rsidRPr="00C6296C">
        <w:t>(1) Die Funktion eines Mitglieds des Feuerwehrkommandos endet durch</w:t>
      </w:r>
    </w:p>
    <w:p w14:paraId="1951EF58" w14:textId="77777777" w:rsidR="00C11646" w:rsidRPr="00C6296C" w:rsidRDefault="00C11646" w:rsidP="00C11646">
      <w:pPr>
        <w:pStyle w:val="52Aufzaehle1Ziffer"/>
      </w:pPr>
      <w:r w:rsidRPr="00C6296C">
        <w:tab/>
        <w:t>1.</w:t>
      </w:r>
      <w:r w:rsidRPr="00C6296C">
        <w:tab/>
        <w:t>Ablauf der Funktionsperiode, jedenfalls aber mit der Angelobung des neu gewählten Feuerwehr</w:t>
      </w:r>
      <w:r>
        <w:softHyphen/>
      </w:r>
      <w:r w:rsidRPr="00C6296C">
        <w:t>kommandanten,</w:t>
      </w:r>
    </w:p>
    <w:p w14:paraId="7757B791" w14:textId="77777777" w:rsidR="00C11646" w:rsidRPr="00C6296C" w:rsidRDefault="00C11646" w:rsidP="00C11646">
      <w:pPr>
        <w:pStyle w:val="52Aufzaehle1Ziffer"/>
      </w:pPr>
      <w:r w:rsidRPr="00C6296C">
        <w:tab/>
        <w:t>2.</w:t>
      </w:r>
      <w:r w:rsidRPr="00C6296C">
        <w:tab/>
        <w:t>Beendigung der aktiven Mitgliedschaft, spätestens aber mit Ablauf des der Vollendung des 65. Lebensjahres folgenden Monats,</w:t>
      </w:r>
    </w:p>
    <w:p w14:paraId="7B2A2325" w14:textId="77777777" w:rsidR="00C11646" w:rsidRPr="00C6296C" w:rsidRDefault="00C11646" w:rsidP="00C11646">
      <w:pPr>
        <w:pStyle w:val="52Aufzaehle1Ziffer"/>
      </w:pPr>
      <w:r w:rsidRPr="00C6296C">
        <w:tab/>
        <w:t>3.</w:t>
      </w:r>
      <w:r w:rsidRPr="00C6296C">
        <w:tab/>
        <w:t>ungenützten Ablauf der Frist gemäß § 35 Abs. 5,</w:t>
      </w:r>
    </w:p>
    <w:p w14:paraId="1A932AD2" w14:textId="77777777" w:rsidR="00C11646" w:rsidRPr="00C6296C" w:rsidRDefault="00C11646" w:rsidP="00C11646">
      <w:pPr>
        <w:pStyle w:val="52Aufzaehle1Ziffer"/>
      </w:pPr>
      <w:r w:rsidRPr="00C6296C">
        <w:tab/>
        <w:t>4.</w:t>
      </w:r>
      <w:r w:rsidRPr="00C6296C">
        <w:tab/>
        <w:t>Zurücklegung der Funktion,</w:t>
      </w:r>
    </w:p>
    <w:p w14:paraId="1ADE6ED1" w14:textId="77777777" w:rsidR="00C11646" w:rsidRPr="00C6296C" w:rsidRDefault="00C11646" w:rsidP="00C11646">
      <w:pPr>
        <w:pStyle w:val="52Aufzaehle1Ziffer"/>
      </w:pPr>
      <w:r w:rsidRPr="00C6296C">
        <w:tab/>
        <w:t>5.</w:t>
      </w:r>
      <w:r w:rsidRPr="00C6296C">
        <w:tab/>
        <w:t>Abberufung von der Funktion,</w:t>
      </w:r>
    </w:p>
    <w:p w14:paraId="624E0810" w14:textId="77777777" w:rsidR="00C11646" w:rsidRPr="00C6296C" w:rsidRDefault="00C11646" w:rsidP="00C11646">
      <w:pPr>
        <w:pStyle w:val="52Aufzaehle1Ziffer"/>
      </w:pPr>
      <w:r w:rsidRPr="00C6296C">
        <w:tab/>
        <w:t>6.</w:t>
      </w:r>
      <w:r w:rsidRPr="00C6296C">
        <w:tab/>
        <w:t>Tod.</w:t>
      </w:r>
    </w:p>
    <w:p w14:paraId="66983A3B" w14:textId="77777777" w:rsidR="00C11646" w:rsidRPr="00C6296C" w:rsidRDefault="00C11646" w:rsidP="00C11646">
      <w:pPr>
        <w:pStyle w:val="51Abs"/>
      </w:pPr>
      <w:r w:rsidRPr="00C6296C">
        <w:t xml:space="preserve">(2) </w:t>
      </w:r>
      <w:r>
        <w:t xml:space="preserve">- </w:t>
      </w:r>
      <w:r w:rsidRPr="00C6296C">
        <w:t xml:space="preserve">(3) </w:t>
      </w:r>
      <w:r>
        <w:t>…</w:t>
      </w:r>
    </w:p>
    <w:p w14:paraId="78FEE344" w14:textId="77777777" w:rsidR="00C11646" w:rsidRDefault="00C11646" w:rsidP="00C11646">
      <w:pPr>
        <w:pStyle w:val="43UeberschrG2"/>
      </w:pPr>
    </w:p>
    <w:p w14:paraId="65618EE1" w14:textId="77777777" w:rsidR="00C11646" w:rsidRDefault="00C11646" w:rsidP="00C11646">
      <w:pPr>
        <w:pStyle w:val="45UeberschrPara"/>
      </w:pPr>
    </w:p>
    <w:p w14:paraId="6AB32C38" w14:textId="77777777" w:rsidR="00C11646" w:rsidRDefault="00C11646" w:rsidP="00C11646">
      <w:pPr>
        <w:pStyle w:val="51Abs"/>
      </w:pPr>
    </w:p>
    <w:p w14:paraId="76B4626B" w14:textId="77777777" w:rsidR="00C11646" w:rsidRPr="007F4093" w:rsidRDefault="00C11646" w:rsidP="00C11646">
      <w:pPr>
        <w:pStyle w:val="51Abs"/>
      </w:pPr>
    </w:p>
    <w:p w14:paraId="0130894D" w14:textId="77777777" w:rsidR="00C11646" w:rsidRDefault="00C11646" w:rsidP="00C11646">
      <w:pPr>
        <w:pStyle w:val="43UeberschrG2"/>
      </w:pPr>
    </w:p>
    <w:p w14:paraId="3E100E23" w14:textId="77777777" w:rsidR="00C11646" w:rsidRPr="00C6296C" w:rsidRDefault="00C11646" w:rsidP="00C11646">
      <w:pPr>
        <w:pStyle w:val="43UeberschrG2"/>
      </w:pPr>
      <w:r w:rsidRPr="00C6296C">
        <w:t>Besondere Bestimmungen über Betriebsfeuerwehren</w:t>
      </w:r>
    </w:p>
    <w:p w14:paraId="08FB3347" w14:textId="77777777" w:rsidR="00C11646" w:rsidRPr="00C6296C" w:rsidRDefault="00C11646" w:rsidP="00C11646">
      <w:pPr>
        <w:pStyle w:val="44UeberschrArt"/>
      </w:pPr>
      <w:r w:rsidRPr="00C6296C">
        <w:t>§ 46</w:t>
      </w:r>
    </w:p>
    <w:p w14:paraId="27EAF293" w14:textId="77777777" w:rsidR="00C11646" w:rsidRPr="00C6296C" w:rsidRDefault="00C11646" w:rsidP="00C11646">
      <w:pPr>
        <w:pStyle w:val="45UeberschrPara"/>
      </w:pPr>
      <w:r w:rsidRPr="00C6296C">
        <w:t>Ernennung (Wahl) der Mitglieder des Feuerwehrkommandos; Aufgaben; Enden der Funktion</w:t>
      </w:r>
    </w:p>
    <w:p w14:paraId="7B68CBB0" w14:textId="77777777" w:rsidR="00C11646" w:rsidRPr="00C6296C" w:rsidRDefault="00C11646" w:rsidP="00C11646">
      <w:pPr>
        <w:pStyle w:val="51Abs"/>
      </w:pPr>
      <w:r w:rsidRPr="00C6296C">
        <w:t>(1) Der Feuerwehrkommandant und der Feuerwehrkommandant</w:t>
      </w:r>
      <w:r>
        <w:t>en</w:t>
      </w:r>
      <w:r w:rsidRPr="00C6296C">
        <w:t xml:space="preserve">-Stellvertreter werden von der Geschäftsführung des Betriebes </w:t>
      </w:r>
      <w:r>
        <w:t>oder</w:t>
      </w:r>
      <w:r w:rsidRPr="00C6296C">
        <w:t xml:space="preserve"> der gemäß § 44 Abs. 3 betroffenen Betriebe ernannt und abberufen. Werden sie von der Geschäftsführung nicht ernannt, werden sie von den Mitgliedern der Feuerwehr auf die Dauer der Funktionsperiode (§ 68 Abs. 1) gewählt.</w:t>
      </w:r>
    </w:p>
    <w:p w14:paraId="7E5B1A6A" w14:textId="77777777" w:rsidR="00C11646" w:rsidRPr="00C6296C" w:rsidRDefault="00C11646" w:rsidP="00C11646">
      <w:pPr>
        <w:pStyle w:val="51Abs"/>
      </w:pPr>
      <w:r w:rsidRPr="00C6296C">
        <w:t>(2) Für die Ernennung und die Wahl gelten die Bestimmungen für Freiwillige Feuerwehren sinngemäß mit der Maßgabe, dass an die Stelle des Bürgermeisters die Geschäftsführung tritt. Die Wahl bedarf der Bestätigung der Geschäftsführung. Die Bestätigung kann von der Geschäftsführung verweigert werden, wenn der Gewählte unbeschadet des § 36 Abs. 3 die in § 69 festgelegten Voraussetzungen für die Wahl nicht erfüllt; die Verweigerung der Bestätigung gilt als Wahlanfechtung (§ 71).</w:t>
      </w:r>
    </w:p>
    <w:p w14:paraId="081161E7" w14:textId="77777777" w:rsidR="00C11646" w:rsidRPr="00C6296C" w:rsidRDefault="00C11646" w:rsidP="00C11646">
      <w:pPr>
        <w:pStyle w:val="51Abs"/>
      </w:pPr>
      <w:r w:rsidRPr="00C6296C">
        <w:t>(3) Die Funktion als Mitglied des Feuerwehrkommandos endet, wenn eine der Voraussetzungen nach § 38 Abs. 1 eintritt.</w:t>
      </w:r>
    </w:p>
    <w:p w14:paraId="1DE5851B" w14:textId="77777777" w:rsidR="00C11646" w:rsidRPr="00C6296C" w:rsidRDefault="00C11646" w:rsidP="00C11646">
      <w:pPr>
        <w:pStyle w:val="51Abs"/>
      </w:pPr>
      <w:r w:rsidRPr="00C6296C">
        <w:t>(4) Der Feuerwehrkommandant und der Feuerwehrkommandant</w:t>
      </w:r>
      <w:r>
        <w:t>en</w:t>
      </w:r>
      <w:r w:rsidRPr="00C6296C">
        <w:t>-Stellvertreter sind durch die Geschäftsführung abzuberufen:</w:t>
      </w:r>
    </w:p>
    <w:p w14:paraId="09301A67" w14:textId="77777777" w:rsidR="00C11646" w:rsidRPr="00C6296C" w:rsidRDefault="00C11646" w:rsidP="00C11646">
      <w:pPr>
        <w:pStyle w:val="52Aufzaehle1Ziffer"/>
      </w:pPr>
      <w:r w:rsidRPr="00C6296C">
        <w:tab/>
        <w:t>1.</w:t>
      </w:r>
      <w:r w:rsidRPr="00C6296C">
        <w:tab/>
        <w:t>bei grober Verletzung oder fortlaufender Vernachlässigung ihrer Pflichten;</w:t>
      </w:r>
    </w:p>
    <w:p w14:paraId="1571A0BC" w14:textId="77777777" w:rsidR="00C11646" w:rsidRPr="00C6296C" w:rsidRDefault="00C11646" w:rsidP="00C11646">
      <w:pPr>
        <w:pStyle w:val="52Aufzaehle1Ziffer"/>
      </w:pPr>
      <w:r w:rsidRPr="00C6296C">
        <w:tab/>
        <w:t>2.</w:t>
      </w:r>
      <w:r w:rsidRPr="00C6296C">
        <w:tab/>
        <w:t>bei Wegfall der Voraussetzungen gemäß § 41 Abs. 3 Z 2 oder 5.</w:t>
      </w:r>
    </w:p>
    <w:p w14:paraId="4330126E" w14:textId="77777777" w:rsidR="00C11646" w:rsidRPr="00C6296C" w:rsidRDefault="00C11646" w:rsidP="00C11646">
      <w:pPr>
        <w:pStyle w:val="51Abs"/>
      </w:pPr>
      <w:r w:rsidRPr="00C6296C">
        <w:t>(5) Von der Ernennung, Wahl oder Abberufung eines Feuerwehrkommandanten oder Feuerwehr</w:t>
      </w:r>
      <w:r>
        <w:softHyphen/>
      </w:r>
      <w:r w:rsidRPr="00C6296C">
        <w:t>kommandanten-Stellvertreters sowie vom Enden einer dieser Funktionen sind die Standortgemeinde, die Bezirksverwaltungsbehörde und der Bezirksfeuerwehrkommandant zu verständigen.</w:t>
      </w:r>
    </w:p>
    <w:p w14:paraId="263FE067" w14:textId="77777777" w:rsidR="00C11646" w:rsidRPr="00C6296C" w:rsidRDefault="00C11646" w:rsidP="00C11646">
      <w:pPr>
        <w:pStyle w:val="51Abs"/>
      </w:pPr>
      <w:r w:rsidRPr="00C6296C">
        <w:t>(6) Die Mitglieder des Feuerwehrkommandos, ausgenommen der Feuerwehrkommandant</w:t>
      </w:r>
      <w:r>
        <w:t>en</w:t>
      </w:r>
      <w:r w:rsidRPr="00C6296C">
        <w:t>-Stell</w:t>
      </w:r>
      <w:r>
        <w:softHyphen/>
      </w:r>
      <w:r w:rsidRPr="00C6296C">
        <w:t>vertreter, sind durch den Feuerwehrkommandanten nach Anhörung der Geschäftsführung zu ernennen und abzuberufen.</w:t>
      </w:r>
    </w:p>
    <w:p w14:paraId="7B908C1B" w14:textId="77777777" w:rsidR="00C11646" w:rsidRDefault="00C11646" w:rsidP="00C11646">
      <w:pPr>
        <w:pStyle w:val="44UeberschrArt"/>
      </w:pPr>
    </w:p>
    <w:p w14:paraId="735BECF4" w14:textId="77777777" w:rsidR="00C11646" w:rsidRPr="00C6296C" w:rsidRDefault="00C11646" w:rsidP="00C11646">
      <w:pPr>
        <w:pStyle w:val="44UeberschrArt"/>
      </w:pPr>
      <w:r w:rsidRPr="00C6296C">
        <w:t>§ 52</w:t>
      </w:r>
    </w:p>
    <w:p w14:paraId="289E444E" w14:textId="77777777" w:rsidR="00C11646" w:rsidRPr="00C6296C" w:rsidRDefault="00C11646" w:rsidP="00C11646">
      <w:pPr>
        <w:pStyle w:val="45UeberschrPara"/>
      </w:pPr>
      <w:r w:rsidRPr="00C6296C">
        <w:t>Landesfeuerwehrkommandant</w:t>
      </w:r>
    </w:p>
    <w:p w14:paraId="5AAF1AF5" w14:textId="77777777" w:rsidR="00C11646" w:rsidRPr="00C6296C" w:rsidRDefault="00C11646" w:rsidP="00C11646">
      <w:pPr>
        <w:pStyle w:val="51Abs"/>
      </w:pPr>
      <w:r w:rsidRPr="00C6296C">
        <w:t xml:space="preserve">(1) </w:t>
      </w:r>
      <w:r>
        <w:t xml:space="preserve">- </w:t>
      </w:r>
      <w:bookmarkStart w:id="2" w:name="_Hlk526063984"/>
      <w:r w:rsidRPr="00C6296C">
        <w:t xml:space="preserve">(2) </w:t>
      </w:r>
      <w:r>
        <w:t>…</w:t>
      </w:r>
    </w:p>
    <w:bookmarkEnd w:id="2"/>
    <w:p w14:paraId="0AAA12CE" w14:textId="77777777" w:rsidR="00C11646" w:rsidRPr="00C6296C" w:rsidRDefault="00C11646" w:rsidP="00C11646">
      <w:pPr>
        <w:pStyle w:val="51Abs"/>
      </w:pPr>
      <w:r w:rsidRPr="00C6296C">
        <w:t>(3) Der Landesfeuerwehrkommandant wird von den Bezirksfeuerwehrkommandanten, den Bezirks</w:t>
      </w:r>
      <w:r>
        <w:softHyphen/>
      </w:r>
      <w:r w:rsidRPr="00C6296C">
        <w:t>feuerwehrkommandanten-Stellvertretern, den Abschnittsfeuerwehrkommandanten und den Feuerwehr</w:t>
      </w:r>
      <w:r>
        <w:softHyphen/>
      </w:r>
      <w:r w:rsidRPr="00C6296C">
        <w:t>kommandanten des Burgenlandes auf die Dauer der Funktionsperiode (§ 68 Abs. 1) gewählt. Wird die Funktion vorzeitig frei, hat eine Neuwahl bis zum Ende der Funktionsperiode zu erfolgen.</w:t>
      </w:r>
    </w:p>
    <w:p w14:paraId="39A02E98" w14:textId="77777777" w:rsidR="00C11646" w:rsidRPr="00C6296C" w:rsidRDefault="00C11646" w:rsidP="00C11646">
      <w:pPr>
        <w:pStyle w:val="51Abs"/>
      </w:pPr>
      <w:r w:rsidRPr="00C6296C">
        <w:t>(4) Je ein Landesfeuerwehrkommandant</w:t>
      </w:r>
      <w:r>
        <w:t>en</w:t>
      </w:r>
      <w:r w:rsidRPr="00C6296C">
        <w:t>-Stellvertreter wird von den Bezirksfeuerwehrkomman</w:t>
      </w:r>
      <w:r>
        <w:softHyphen/>
      </w:r>
      <w:r w:rsidRPr="00C6296C">
        <w:t>danten, den Bezirksfeuerwehrkommandanten-Stellvertretern, den Abschnittsfeuerwehrkommandanten und den Feuerwehrkommandanten</w:t>
      </w:r>
    </w:p>
    <w:p w14:paraId="51285B2E" w14:textId="77777777" w:rsidR="00C11646" w:rsidRPr="00C6296C" w:rsidRDefault="00C11646" w:rsidP="00C11646">
      <w:pPr>
        <w:pStyle w:val="52Aufzaehle1Ziffer"/>
      </w:pPr>
      <w:r w:rsidRPr="00C6296C">
        <w:tab/>
        <w:t>1.</w:t>
      </w:r>
      <w:r w:rsidRPr="00C6296C">
        <w:tab/>
        <w:t>der Feuerwehrbezirke Neusiedl am See, Eisenstadt-Umgebung, Mattersburg, Eisenstadt und Rust</w:t>
      </w:r>
      <w:r>
        <w:t xml:space="preserve"> (Wahlkreis Nord)</w:t>
      </w:r>
      <w:r w:rsidRPr="00C6296C">
        <w:t xml:space="preserve"> sowie</w:t>
      </w:r>
    </w:p>
    <w:p w14:paraId="143EC503" w14:textId="77777777" w:rsidR="00C11646" w:rsidRPr="00C6296C" w:rsidRDefault="00C11646" w:rsidP="00C11646">
      <w:pPr>
        <w:pStyle w:val="52Aufzaehle1Ziffer"/>
      </w:pPr>
      <w:r w:rsidRPr="00C6296C">
        <w:tab/>
        <w:t>2.</w:t>
      </w:r>
      <w:r w:rsidRPr="00C6296C">
        <w:tab/>
        <w:t xml:space="preserve">der Feuerwehrbezirke Oberpullendorf, </w:t>
      </w:r>
      <w:proofErr w:type="spellStart"/>
      <w:r w:rsidRPr="00C6296C">
        <w:t>Oberwart</w:t>
      </w:r>
      <w:proofErr w:type="spellEnd"/>
      <w:r w:rsidRPr="00C6296C">
        <w:t>, Güssing und Jennersdorf</w:t>
      </w:r>
      <w:r>
        <w:t xml:space="preserve"> (Wahlkreis Süd)</w:t>
      </w:r>
    </w:p>
    <w:p w14:paraId="4718BAA3" w14:textId="77777777" w:rsidR="00C11646" w:rsidRPr="00C6296C" w:rsidRDefault="00C11646" w:rsidP="00C11646">
      <w:pPr>
        <w:pStyle w:val="58Schlussteile0Abs"/>
      </w:pPr>
      <w:r w:rsidRPr="00C6296C">
        <w:t>auf die Dauer der Funktionsperiode (§ 68 Abs. 1) gewählt. Wird eine dieser Funktionen vorzeitig frei, hat eine Neuwahl bis zum Ende der Funktionsperiode zu erfolgen.</w:t>
      </w:r>
    </w:p>
    <w:p w14:paraId="1ABCE20C" w14:textId="77777777" w:rsidR="00C11646" w:rsidRPr="00C6296C" w:rsidRDefault="00C11646" w:rsidP="00C11646">
      <w:pPr>
        <w:pStyle w:val="51Abs"/>
      </w:pPr>
      <w:r w:rsidRPr="00C6296C">
        <w:t xml:space="preserve">(5) Der Landesfeuerwehrkommandant und die Landesfeuerwehrkommandanten-Stellvertreter sind von dem für das Feuerwehrwesen </w:t>
      </w:r>
      <w:bookmarkStart w:id="3" w:name="_Hlk534198330"/>
      <w:r w:rsidRPr="00C6296C">
        <w:t xml:space="preserve">zuständigen Mitglied der Landesregierung </w:t>
      </w:r>
      <w:bookmarkEnd w:id="3"/>
      <w:r w:rsidRPr="00C6296C">
        <w:t>rechtzeitig zu Beginn ihrer Funktionsperiode (§ 68 Abs. 1) anzugeloben. Die Angelobung kann von der Landesregierung verweigert werden, wenn der Gewählte unbeschadet des § 60 Abs. 1 Z 1 in Verbindung mit § 35 Abs. 4 die in § 69 festgelegten Voraussetzungen für die Wahl nicht erfüllt; die Verweigerung der Angelobung gilt als Wahlanfechtung (§ 71).</w:t>
      </w:r>
      <w:bookmarkStart w:id="4" w:name="_Hlk521164510"/>
    </w:p>
    <w:p w14:paraId="5B38B03D" w14:textId="77777777" w:rsidR="00C11646" w:rsidRPr="00C6296C" w:rsidRDefault="00C11646" w:rsidP="00C11646">
      <w:pPr>
        <w:pStyle w:val="51Abs"/>
      </w:pPr>
      <w:r w:rsidRPr="00C6296C">
        <w:t>(6) Erster Vertreter des Landesfeuerwehrkommandanten ist jener Landesfeuerwehrkommandant</w:t>
      </w:r>
      <w:r>
        <w:t>en</w:t>
      </w:r>
      <w:r w:rsidRPr="00C6296C">
        <w:t>-Stellvertreter, aus dessen Region (Abs. 4 Z 1 oder 2) nicht auch der Landesfeuerwehrkommandant kommt.</w:t>
      </w:r>
    </w:p>
    <w:bookmarkEnd w:id="4"/>
    <w:p w14:paraId="28CDF1BF" w14:textId="77777777" w:rsidR="00C11646" w:rsidRDefault="00C11646" w:rsidP="00C11646">
      <w:pPr>
        <w:pStyle w:val="45UeberschrPara"/>
      </w:pPr>
    </w:p>
    <w:p w14:paraId="7FC00134" w14:textId="77777777" w:rsidR="00C11646" w:rsidRPr="00C6296C" w:rsidRDefault="00C11646" w:rsidP="00C11646">
      <w:pPr>
        <w:pStyle w:val="45UeberschrPara"/>
      </w:pPr>
      <w:r w:rsidRPr="00C6296C">
        <w:t>§ 56</w:t>
      </w:r>
    </w:p>
    <w:p w14:paraId="03FB1969" w14:textId="77777777" w:rsidR="00C11646" w:rsidRPr="00C6296C" w:rsidRDefault="00C11646" w:rsidP="00C11646">
      <w:pPr>
        <w:pStyle w:val="45UeberschrPara"/>
      </w:pPr>
      <w:r w:rsidRPr="00C6296C">
        <w:t>Bezirksfeuerwehrkommandant</w:t>
      </w:r>
    </w:p>
    <w:p w14:paraId="530A8BD0" w14:textId="77777777" w:rsidR="00C11646" w:rsidRPr="00C6296C" w:rsidRDefault="00C11646" w:rsidP="00C11646">
      <w:pPr>
        <w:pStyle w:val="51Abs"/>
      </w:pPr>
      <w:r w:rsidRPr="00C6296C">
        <w:t xml:space="preserve">(1) </w:t>
      </w:r>
      <w:r>
        <w:t xml:space="preserve">- </w:t>
      </w:r>
      <w:r w:rsidRPr="00C6296C">
        <w:t xml:space="preserve">(2) </w:t>
      </w:r>
      <w:r>
        <w:t>…</w:t>
      </w:r>
    </w:p>
    <w:p w14:paraId="56A28D04" w14:textId="77777777" w:rsidR="00C11646" w:rsidRPr="00C6296C" w:rsidRDefault="00C11646" w:rsidP="00C11646">
      <w:pPr>
        <w:pStyle w:val="51Abs"/>
      </w:pPr>
      <w:r w:rsidRPr="00C6296C">
        <w:t xml:space="preserve">(3) In der Dienstordnung (§ 27) ist festzulegen, ob in einem Feuerwehrbezirk ein oder </w:t>
      </w:r>
      <w:r>
        <w:t>zwei Bezirks</w:t>
      </w:r>
      <w:r>
        <w:softHyphen/>
        <w:t>feuerwehrkommandanten</w:t>
      </w:r>
      <w:r w:rsidRPr="00C6296C">
        <w:t>-Stellvertreter zu wählen sind. Die Reihenfolge der Vertretung des Bezirksfeuer</w:t>
      </w:r>
      <w:r>
        <w:softHyphen/>
      </w:r>
      <w:r w:rsidRPr="00C6296C">
        <w:t>wehrkommandanten bestimmt sich nach dem Zeitpunkt der erstmaligen Wahl zum Bezirksfeuerwehr</w:t>
      </w:r>
      <w:r>
        <w:softHyphen/>
      </w:r>
      <w:r w:rsidRPr="00C6296C">
        <w:t>kommandanten-Stellvertreter.</w:t>
      </w:r>
    </w:p>
    <w:p w14:paraId="3508C638" w14:textId="77777777" w:rsidR="00C11646" w:rsidRPr="00C6296C" w:rsidRDefault="00C11646" w:rsidP="00C11646">
      <w:pPr>
        <w:pStyle w:val="51Abs"/>
      </w:pPr>
      <w:r w:rsidRPr="00C6296C">
        <w:t xml:space="preserve">(4) </w:t>
      </w:r>
      <w:r>
        <w:t>…</w:t>
      </w:r>
    </w:p>
    <w:p w14:paraId="2CA91E2C" w14:textId="77777777" w:rsidR="00C11646" w:rsidRPr="00C6296C" w:rsidRDefault="00C11646" w:rsidP="00C11646">
      <w:pPr>
        <w:pStyle w:val="51Abs"/>
      </w:pPr>
      <w:r w:rsidRPr="00C6296C">
        <w:t>(5) Der Bezirksfeuerwehrkommandant und ein oder zwei Bezirksfeuerwehrkommandanten-Stell</w:t>
      </w:r>
      <w:r>
        <w:softHyphen/>
      </w:r>
      <w:r w:rsidRPr="00C6296C">
        <w:t>vertreter werden von den Abschnittsfeuerwehrkommandanten und den Feuerwehrkommandanten der Freiwilligen Feuerwehren und der Betriebsfeuerwehren des betreffenden Feuerwehrbezirkes auf die Dauer der Funktionsperiode (§ 68 Abs. 1) gewählt. Wird eine dieser Funktionen vorzeitig frei, hat eine Neuwahl bis zum Ende der Funktionsperiode zu erfolgen.</w:t>
      </w:r>
    </w:p>
    <w:p w14:paraId="6EF750ED" w14:textId="77777777" w:rsidR="00C11646" w:rsidRPr="00C6296C" w:rsidRDefault="00C11646" w:rsidP="00C11646">
      <w:pPr>
        <w:pStyle w:val="51Abs"/>
      </w:pPr>
      <w:bookmarkStart w:id="5" w:name="_Hlk535834216"/>
      <w:r w:rsidRPr="00C6296C">
        <w:t>(6) Ist das Gebiet einer Gemeinde zugleich Feuerwehrbezirk, so sind der Bezirksfeuerwehrkomman</w:t>
      </w:r>
      <w:r>
        <w:softHyphen/>
      </w:r>
      <w:r w:rsidRPr="00C6296C">
        <w:t>dant und der Bezirksfeuerwehrkommandant</w:t>
      </w:r>
      <w:r>
        <w:t>en</w:t>
      </w:r>
      <w:r w:rsidRPr="00C6296C">
        <w:t>-Stellvertreter in einer gemeinsamen Wahlversammlung, die sich aus allen Wahlberechtigten der in der Gemeinde bestehenden Feuerwehren zusammensetzt, zu wählen (§ 70 in Verbindung mit § 35 Abs. 3 erster Satz und Abs. 4); besteht in der Gemeinde nur eine Feuerwehr, so ist der Feuerwehrkommandant zugleich Bezirksfeuerwehrkommandant und der Feuerwehrkomman</w:t>
      </w:r>
      <w:r>
        <w:softHyphen/>
      </w:r>
      <w:r w:rsidRPr="00C6296C">
        <w:t>dant</w:t>
      </w:r>
      <w:r>
        <w:t>en</w:t>
      </w:r>
      <w:r w:rsidRPr="00C6296C">
        <w:t>-Stellvertreter zugleich Bezirksfeuerwehrkommandant</w:t>
      </w:r>
      <w:r>
        <w:t>en</w:t>
      </w:r>
      <w:r w:rsidRPr="00C6296C">
        <w:t>-Stellvertreter.</w:t>
      </w:r>
      <w:bookmarkEnd w:id="5"/>
    </w:p>
    <w:p w14:paraId="20E89739" w14:textId="77777777" w:rsidR="00C11646" w:rsidRPr="00C6296C" w:rsidRDefault="00C11646" w:rsidP="00C11646">
      <w:pPr>
        <w:pStyle w:val="51Abs"/>
      </w:pPr>
      <w:r w:rsidRPr="00C6296C">
        <w:t>(7) Der Bezirksfeuerwehrkommandant und die Bezirksfeuerwehrkommandanten-Stellvertreter sind vom Leiter der Bezirksverwaltungsbehörde rechtzeitig zu Beginn ihrer Funktionsperiode (§ 68 Abs. 1) anzugeloben. Die Angelobung kann von diesem verweigert werden, wenn der Gewählte unbeschadet des § 60 Abs. 1 Z 1 in Verbindung mit § 35 Abs. 4 die in § 69 festgelegten Voraussetzungen für die Wahl nicht erfüllt; die Verweigerung der Angelobung gilt als Wahlanfechtung (§ 71).</w:t>
      </w:r>
    </w:p>
    <w:p w14:paraId="15FE3AC1" w14:textId="77777777" w:rsidR="00C11646" w:rsidRDefault="00C11646" w:rsidP="00C11646">
      <w:pPr>
        <w:pStyle w:val="44UeberschrArt"/>
      </w:pPr>
    </w:p>
    <w:p w14:paraId="5520B7CF" w14:textId="77777777" w:rsidR="00C11646" w:rsidRPr="00C6296C" w:rsidRDefault="00C11646" w:rsidP="00C11646">
      <w:pPr>
        <w:pStyle w:val="44UeberschrArt"/>
      </w:pPr>
      <w:r w:rsidRPr="00C6296C">
        <w:t>§ 58</w:t>
      </w:r>
    </w:p>
    <w:p w14:paraId="633854CB" w14:textId="77777777" w:rsidR="00C11646" w:rsidRPr="00C6296C" w:rsidRDefault="00C11646" w:rsidP="00C11646">
      <w:pPr>
        <w:pStyle w:val="45UeberschrPara"/>
      </w:pPr>
      <w:r w:rsidRPr="00C6296C">
        <w:t>Abschnittsfeuerwehrkommandant</w:t>
      </w:r>
    </w:p>
    <w:p w14:paraId="0319CC5D" w14:textId="77777777" w:rsidR="00C11646" w:rsidRPr="00C6296C" w:rsidRDefault="00C11646" w:rsidP="00C11646">
      <w:pPr>
        <w:pStyle w:val="51Abs"/>
      </w:pPr>
      <w:r w:rsidRPr="00C6296C">
        <w:t xml:space="preserve">(1) </w:t>
      </w:r>
      <w:r>
        <w:t>…</w:t>
      </w:r>
    </w:p>
    <w:p w14:paraId="0FC1AC62" w14:textId="77777777" w:rsidR="00C11646" w:rsidRPr="00C6296C" w:rsidRDefault="00C11646" w:rsidP="00C11646">
      <w:pPr>
        <w:pStyle w:val="51Abs"/>
      </w:pPr>
      <w:r w:rsidRPr="00C6296C">
        <w:t>(2) Der Abschnittsfeuerwehrkommandant wird von den Feuerwehrkommandanten und den Feuer</w:t>
      </w:r>
      <w:r>
        <w:softHyphen/>
      </w:r>
      <w:r w:rsidRPr="00C6296C">
        <w:t>wehrkommandanten-Stellvertretern der Freiwilligen Feuerwehren und der Betriebsfeuerwehren des betreffenden Feuerwehrabschnittes auf die Dauer der Funktionsperiode (§ 68 Abs. 1) gewählt. Wird diese Funktion vorzeitig frei, hat eine Neuwahl bis zum Ende der Funktionsperiode zu erfolgen.</w:t>
      </w:r>
    </w:p>
    <w:p w14:paraId="13FEDF9B" w14:textId="77777777" w:rsidR="00C11646" w:rsidRPr="00C6296C" w:rsidRDefault="00C11646" w:rsidP="00C11646">
      <w:pPr>
        <w:pStyle w:val="51Abs"/>
      </w:pPr>
      <w:r w:rsidRPr="00C6296C">
        <w:t xml:space="preserve">(3) </w:t>
      </w:r>
      <w:r>
        <w:t>…</w:t>
      </w:r>
    </w:p>
    <w:p w14:paraId="33D50A09" w14:textId="77777777" w:rsidR="00C11646" w:rsidRPr="00C6296C" w:rsidRDefault="00C11646" w:rsidP="00C11646">
      <w:pPr>
        <w:pStyle w:val="51Abs"/>
      </w:pPr>
      <w:r w:rsidRPr="00C6296C">
        <w:t>(4) Der Abschnittsfeuerwehrkommandant ist vom Bezirksfeuerwehrkommandanten rechtzeitig zu Beginn seiner Funktionsperiode (§ 68 Abs. 1) anzugeloben. Die Angelobung kann von diesem verweigert werden, wenn der Gewählte unbeschadet des § 60 Abs. 1 Z 1 in Verbindung mit § 35 Abs. 4 die in § 69 festgelegten Voraussetzungen für die Wahl nicht erfüllt; die Verweigerung der Angelobung gilt als Wahlanfechtung (§ 71).</w:t>
      </w:r>
    </w:p>
    <w:p w14:paraId="0EEED51D" w14:textId="77777777" w:rsidR="00C11646" w:rsidRPr="00C6296C" w:rsidRDefault="00C11646" w:rsidP="00C11646">
      <w:pPr>
        <w:pStyle w:val="51Abs"/>
      </w:pPr>
      <w:r w:rsidRPr="00C6296C">
        <w:t>(5) Der Abschnittsfeuerwehrkommandant hat ehestmöglich nach seiner Wahl im Einvernehmen mit dem Bezirksfeuerwehrkommandanten den Abschnittsfeuerwehrkommandanten eines benachbarten Feuerwehrabschnitts oder einen Feuerwehrkommandanten seines Abschnitts als Stellvertreter für den Fall seiner Verhinderung sowie für den Fall des Endens seiner Funktion zu bestellen. Bei einem länger als zwei Monate dauernden Stellvertretungsfall ist sinngemäß nach § 59 vorzugehen, wobei mit provisorischer Betrauung des Stellvertreters die Funktion des bisherigen Stellvertreters endet.</w:t>
      </w:r>
    </w:p>
    <w:p w14:paraId="7B7264D7" w14:textId="77777777" w:rsidR="00C11646" w:rsidRDefault="00C11646" w:rsidP="00C11646">
      <w:pPr>
        <w:pStyle w:val="51Abs"/>
      </w:pPr>
      <w:r w:rsidRPr="00C6296C">
        <w:t xml:space="preserve">(6) </w:t>
      </w:r>
      <w:r>
        <w:t>…</w:t>
      </w:r>
    </w:p>
    <w:p w14:paraId="6E938BDB" w14:textId="77777777" w:rsidR="00C11646" w:rsidRDefault="00C11646" w:rsidP="00C11646">
      <w:pPr>
        <w:pStyle w:val="51Abs"/>
      </w:pPr>
    </w:p>
    <w:p w14:paraId="2D694539" w14:textId="77777777" w:rsidR="00C11646" w:rsidRDefault="00C11646" w:rsidP="00C11646">
      <w:pPr>
        <w:keepNext/>
        <w:spacing w:before="160" w:after="0" w:line="220" w:lineRule="exact"/>
        <w:jc w:val="center"/>
        <w:rPr>
          <w:b/>
          <w:color w:val="000000"/>
        </w:rPr>
      </w:pPr>
    </w:p>
    <w:p w14:paraId="3A916E81" w14:textId="77777777" w:rsidR="00C11646" w:rsidRDefault="00C11646" w:rsidP="00C11646">
      <w:pPr>
        <w:keepNext/>
        <w:spacing w:before="160" w:after="0" w:line="220" w:lineRule="exact"/>
        <w:jc w:val="center"/>
        <w:rPr>
          <w:b/>
          <w:color w:val="000000"/>
        </w:rPr>
      </w:pPr>
    </w:p>
    <w:p w14:paraId="784919AF" w14:textId="77777777" w:rsidR="00C11646" w:rsidRPr="009910C6" w:rsidRDefault="00C11646" w:rsidP="00C11646">
      <w:pPr>
        <w:keepNext/>
        <w:spacing w:before="160" w:after="0" w:line="220" w:lineRule="exact"/>
        <w:jc w:val="center"/>
        <w:rPr>
          <w:b/>
          <w:color w:val="000000"/>
        </w:rPr>
      </w:pPr>
      <w:r w:rsidRPr="009910C6">
        <w:rPr>
          <w:b/>
          <w:color w:val="000000"/>
        </w:rPr>
        <w:t>§ 60</w:t>
      </w:r>
    </w:p>
    <w:p w14:paraId="276B5213" w14:textId="77777777" w:rsidR="00C11646" w:rsidRPr="009910C6" w:rsidRDefault="00C11646" w:rsidP="00C11646">
      <w:pPr>
        <w:keepNext/>
        <w:spacing w:before="80" w:after="0" w:line="220" w:lineRule="exact"/>
        <w:jc w:val="center"/>
        <w:rPr>
          <w:b/>
          <w:color w:val="000000"/>
        </w:rPr>
      </w:pPr>
      <w:r w:rsidRPr="009910C6">
        <w:rPr>
          <w:b/>
          <w:color w:val="000000"/>
        </w:rPr>
        <w:t>Enden der Funktionen</w:t>
      </w:r>
    </w:p>
    <w:p w14:paraId="5B387459" w14:textId="77777777" w:rsidR="00C11646" w:rsidRPr="009910C6" w:rsidRDefault="00C11646" w:rsidP="00C11646">
      <w:pPr>
        <w:spacing w:before="80" w:after="0" w:line="220" w:lineRule="exact"/>
        <w:ind w:firstLine="397"/>
        <w:rPr>
          <w:color w:val="000000"/>
        </w:rPr>
      </w:pPr>
      <w:r w:rsidRPr="009910C6">
        <w:rPr>
          <w:color w:val="000000"/>
        </w:rPr>
        <w:t xml:space="preserve">(1) </w:t>
      </w:r>
      <w:bookmarkStart w:id="6" w:name="_Hlk512264568"/>
      <w:r w:rsidRPr="009910C6">
        <w:rPr>
          <w:color w:val="000000"/>
        </w:rPr>
        <w:t>Die Funktion des Landesfeuerwehrkommandanten, eines Bezirks- oder Abschnittsfeuerwehr</w:t>
      </w:r>
      <w:r w:rsidRPr="009910C6">
        <w:rPr>
          <w:color w:val="000000"/>
        </w:rPr>
        <w:softHyphen/>
        <w:t>kommandanten oder eines Stellvertreters sowie eines Landes- oder Bezirksreferenten endet</w:t>
      </w:r>
    </w:p>
    <w:p w14:paraId="1FD4652F" w14:textId="77777777" w:rsidR="00C11646" w:rsidRPr="009910C6" w:rsidRDefault="00C11646" w:rsidP="00C11646">
      <w:pPr>
        <w:tabs>
          <w:tab w:val="right" w:pos="624"/>
          <w:tab w:val="left" w:pos="680"/>
        </w:tabs>
        <w:spacing w:before="40" w:after="0" w:line="220" w:lineRule="exact"/>
        <w:ind w:left="680" w:hanging="680"/>
        <w:rPr>
          <w:color w:val="000000"/>
        </w:rPr>
      </w:pPr>
      <w:r w:rsidRPr="009910C6">
        <w:rPr>
          <w:color w:val="000000"/>
        </w:rPr>
        <w:tab/>
        <w:t>1.</w:t>
      </w:r>
      <w:r w:rsidRPr="009910C6">
        <w:rPr>
          <w:color w:val="000000"/>
        </w:rPr>
        <w:tab/>
        <w:t xml:space="preserve">mit Eintritt eines der Gründe </w:t>
      </w:r>
      <w:bookmarkEnd w:id="6"/>
      <w:r w:rsidRPr="009910C6">
        <w:rPr>
          <w:color w:val="000000"/>
        </w:rPr>
        <w:t>gemäß § 38 Abs. 1, wobei § 35 Abs. 5 sinngemäß anzuwenden ist;</w:t>
      </w:r>
    </w:p>
    <w:p w14:paraId="323A704D" w14:textId="77777777" w:rsidR="00C11646" w:rsidRPr="009910C6" w:rsidRDefault="00C11646" w:rsidP="00C11646">
      <w:pPr>
        <w:tabs>
          <w:tab w:val="right" w:pos="624"/>
          <w:tab w:val="left" w:pos="680"/>
        </w:tabs>
        <w:spacing w:before="40" w:after="0" w:line="220" w:lineRule="exact"/>
        <w:ind w:left="680" w:hanging="680"/>
        <w:rPr>
          <w:color w:val="000000"/>
        </w:rPr>
      </w:pPr>
      <w:r w:rsidRPr="009910C6">
        <w:rPr>
          <w:color w:val="000000"/>
        </w:rPr>
        <w:tab/>
        <w:t>2.</w:t>
      </w:r>
      <w:r w:rsidRPr="009910C6">
        <w:rPr>
          <w:color w:val="000000"/>
        </w:rPr>
        <w:tab/>
        <w:t>durch Zurücklegung der Funktion;</w:t>
      </w:r>
    </w:p>
    <w:p w14:paraId="06F3049B" w14:textId="77777777" w:rsidR="00C11646" w:rsidRPr="009910C6" w:rsidRDefault="00C11646" w:rsidP="00C11646">
      <w:pPr>
        <w:tabs>
          <w:tab w:val="right" w:pos="624"/>
          <w:tab w:val="left" w:pos="680"/>
        </w:tabs>
        <w:spacing w:before="40" w:after="0" w:line="220" w:lineRule="exact"/>
        <w:ind w:left="680" w:hanging="680"/>
        <w:rPr>
          <w:color w:val="000000"/>
        </w:rPr>
      </w:pPr>
      <w:r w:rsidRPr="009910C6">
        <w:rPr>
          <w:color w:val="000000"/>
        </w:rPr>
        <w:tab/>
        <w:t>3.</w:t>
      </w:r>
      <w:r w:rsidRPr="009910C6">
        <w:rPr>
          <w:color w:val="000000"/>
        </w:rPr>
        <w:tab/>
        <w:t>durch Abberufung.</w:t>
      </w:r>
    </w:p>
    <w:p w14:paraId="34045E7D" w14:textId="77777777" w:rsidR="00C11646" w:rsidRDefault="00C11646" w:rsidP="00C11646">
      <w:pPr>
        <w:spacing w:before="80" w:after="0" w:line="220" w:lineRule="exact"/>
        <w:ind w:firstLine="397"/>
        <w:rPr>
          <w:color w:val="000000"/>
        </w:rPr>
      </w:pPr>
      <w:r w:rsidRPr="009910C6">
        <w:rPr>
          <w:color w:val="000000"/>
        </w:rPr>
        <w:t xml:space="preserve">(2) </w:t>
      </w:r>
      <w:r>
        <w:rPr>
          <w:color w:val="000000"/>
        </w:rPr>
        <w:t xml:space="preserve">- </w:t>
      </w:r>
      <w:r w:rsidRPr="009910C6">
        <w:rPr>
          <w:color w:val="000000"/>
        </w:rPr>
        <w:t xml:space="preserve">(3) </w:t>
      </w:r>
      <w:r>
        <w:rPr>
          <w:color w:val="000000"/>
        </w:rPr>
        <w:t>…</w:t>
      </w:r>
    </w:p>
    <w:p w14:paraId="26A9B362" w14:textId="77777777" w:rsidR="00C11646" w:rsidRDefault="00C11646" w:rsidP="00C11646">
      <w:pPr>
        <w:spacing w:before="80" w:after="0" w:line="220" w:lineRule="exact"/>
        <w:ind w:firstLine="397"/>
        <w:rPr>
          <w:color w:val="000000"/>
        </w:rPr>
      </w:pPr>
    </w:p>
    <w:p w14:paraId="57538580" w14:textId="77777777" w:rsidR="00C11646" w:rsidRPr="00C6296C" w:rsidRDefault="00C11646" w:rsidP="00C11646">
      <w:pPr>
        <w:pStyle w:val="41UeberschrG1"/>
      </w:pPr>
      <w:r w:rsidRPr="00C6296C">
        <w:t>6. Hauptstück</w:t>
      </w:r>
    </w:p>
    <w:p w14:paraId="3A35639B" w14:textId="77777777" w:rsidR="00C11646" w:rsidRPr="00C6296C" w:rsidRDefault="00C11646" w:rsidP="00C11646">
      <w:pPr>
        <w:pStyle w:val="43UeberschrG2"/>
      </w:pPr>
      <w:r w:rsidRPr="00C6296C">
        <w:t>Wahlen</w:t>
      </w:r>
    </w:p>
    <w:p w14:paraId="2D3AFE90" w14:textId="77777777" w:rsidR="00C11646" w:rsidRDefault="00C11646" w:rsidP="00C11646">
      <w:pPr>
        <w:pStyle w:val="44UeberschrArt"/>
      </w:pPr>
    </w:p>
    <w:p w14:paraId="4B449834" w14:textId="77777777" w:rsidR="00C11646" w:rsidRPr="00C6296C" w:rsidRDefault="00C11646" w:rsidP="00C11646">
      <w:pPr>
        <w:pStyle w:val="44UeberschrArt"/>
      </w:pPr>
      <w:r w:rsidRPr="00C6296C">
        <w:t>§ 67</w:t>
      </w:r>
    </w:p>
    <w:p w14:paraId="218FDE15" w14:textId="77777777" w:rsidR="00C11646" w:rsidRPr="00C6296C" w:rsidRDefault="00C11646" w:rsidP="00C11646">
      <w:pPr>
        <w:pStyle w:val="45UeberschrPara"/>
      </w:pPr>
      <w:r w:rsidRPr="00C6296C">
        <w:t>Wahlversammlungen</w:t>
      </w:r>
    </w:p>
    <w:p w14:paraId="27478148" w14:textId="77777777" w:rsidR="00C11646" w:rsidRPr="00C6296C" w:rsidRDefault="00C11646" w:rsidP="00C11646">
      <w:pPr>
        <w:pStyle w:val="51Abs"/>
      </w:pPr>
      <w:r w:rsidRPr="00C6296C">
        <w:t xml:space="preserve">Die nach diesem Gesetz </w:t>
      </w:r>
      <w:bookmarkStart w:id="7" w:name="_Hlk519692061"/>
      <w:r w:rsidRPr="00C6296C">
        <w:t xml:space="preserve">zu wählenden Kommandanten und Kommandanten-Stellvertreter </w:t>
      </w:r>
      <w:bookmarkEnd w:id="7"/>
      <w:r w:rsidRPr="00C6296C">
        <w:t>werden jeweils von eigenen Wahlversammlungen, die sich aus den jeweiligen Wahlberechtigten, die aktive Feuerwehrmitglieder sein müssen, zusammensetzen, gewählt.</w:t>
      </w:r>
    </w:p>
    <w:p w14:paraId="7D375CBA" w14:textId="77777777" w:rsidR="00C11646" w:rsidRDefault="00C11646" w:rsidP="00C11646">
      <w:pPr>
        <w:pStyle w:val="44UeberschrArt"/>
      </w:pPr>
    </w:p>
    <w:p w14:paraId="4FED46E7" w14:textId="77777777" w:rsidR="00C11646" w:rsidRPr="00C6296C" w:rsidRDefault="00C11646" w:rsidP="00C11646">
      <w:pPr>
        <w:pStyle w:val="44UeberschrArt"/>
      </w:pPr>
      <w:r w:rsidRPr="00C6296C">
        <w:t>§ 68</w:t>
      </w:r>
    </w:p>
    <w:p w14:paraId="5CC5E528" w14:textId="77777777" w:rsidR="00C11646" w:rsidRPr="00C6296C" w:rsidRDefault="00C11646" w:rsidP="00C11646">
      <w:pPr>
        <w:pStyle w:val="45UeberschrPara"/>
      </w:pPr>
      <w:r w:rsidRPr="00C6296C">
        <w:t>Funktionsperiode, Wahltermine</w:t>
      </w:r>
    </w:p>
    <w:p w14:paraId="2EF5162F" w14:textId="77777777" w:rsidR="00C11646" w:rsidRPr="00C6296C" w:rsidRDefault="00C11646" w:rsidP="00C11646">
      <w:pPr>
        <w:pStyle w:val="51Abs"/>
      </w:pPr>
      <w:r w:rsidRPr="00C6296C">
        <w:t>(1) Die Funktionsperiode der zu wählenden Kommandanten und Kommandanten-Stellvertreter beträgt sechs Jahre. Die Funktionsperiode beginnt jeweils mit dem, dem letztmöglichen Wahltermin gemäß Abs. 2 folgenden Kalendertag.</w:t>
      </w:r>
    </w:p>
    <w:p w14:paraId="0B60DD13" w14:textId="77777777" w:rsidR="00C11646" w:rsidRPr="00C6296C" w:rsidRDefault="00C11646" w:rsidP="00C11646">
      <w:pPr>
        <w:pStyle w:val="51Abs"/>
      </w:pPr>
      <w:r w:rsidRPr="00C6296C">
        <w:t>(2) Die Wahl</w:t>
      </w:r>
    </w:p>
    <w:p w14:paraId="1E0DC6C5" w14:textId="77777777" w:rsidR="00C11646" w:rsidRPr="00C6296C" w:rsidRDefault="00C11646" w:rsidP="00C11646">
      <w:pPr>
        <w:pStyle w:val="52Aufzaehle1Ziffer"/>
      </w:pPr>
      <w:r w:rsidRPr="00C6296C">
        <w:tab/>
        <w:t>1.</w:t>
      </w:r>
      <w:r w:rsidRPr="00C6296C">
        <w:tab/>
        <w:t>der Feuerwehrkommandanten und der Feuerwehrkommandanten-Stellvertreter ist zwischen 1. Jänner und 28. Februar,</w:t>
      </w:r>
    </w:p>
    <w:p w14:paraId="118F3522" w14:textId="77777777" w:rsidR="00C11646" w:rsidRPr="00C6296C" w:rsidRDefault="00C11646" w:rsidP="00C11646">
      <w:pPr>
        <w:pStyle w:val="52Aufzaehle1Ziffer"/>
      </w:pPr>
      <w:r w:rsidRPr="00C6296C">
        <w:tab/>
        <w:t>2.</w:t>
      </w:r>
      <w:r w:rsidRPr="00C6296C">
        <w:tab/>
        <w:t>der Bezirksfeuerwehrkommandanten, der Bezirksfeuerwehrkommandanten-Stellvertreter und der Abschnittsfeuerwehrkommandanten ist zwischen 1. März und 30. April</w:t>
      </w:r>
      <w:r>
        <w:t xml:space="preserve"> und</w:t>
      </w:r>
    </w:p>
    <w:p w14:paraId="3DF60A5B" w14:textId="77777777" w:rsidR="00C11646" w:rsidRPr="00C6296C" w:rsidRDefault="00C11646" w:rsidP="00C11646">
      <w:pPr>
        <w:pStyle w:val="52Aufzaehle1Ziffer"/>
      </w:pPr>
      <w:r w:rsidRPr="00C6296C">
        <w:tab/>
        <w:t>3.</w:t>
      </w:r>
      <w:r w:rsidRPr="00C6296C">
        <w:tab/>
        <w:t>des Landesfeuerwehrkommandanten und der Landesfeuerwehrkommandanten-Stellvertreter ist zwischen 1. Mai und 30. Juni</w:t>
      </w:r>
    </w:p>
    <w:p w14:paraId="22F816F5" w14:textId="77777777" w:rsidR="00C11646" w:rsidRPr="00C6296C" w:rsidRDefault="00C11646" w:rsidP="00C11646">
      <w:pPr>
        <w:pStyle w:val="58Schlussteile0Abs"/>
      </w:pPr>
      <w:r w:rsidRPr="00C6296C">
        <w:t>des jeweiligen Wahljahres abzuhalten.</w:t>
      </w:r>
    </w:p>
    <w:p w14:paraId="22957CF0" w14:textId="77777777" w:rsidR="00C11646" w:rsidRDefault="00C11646" w:rsidP="00C11646">
      <w:pPr>
        <w:pStyle w:val="44UeberschrArt"/>
      </w:pPr>
    </w:p>
    <w:p w14:paraId="5BE6C50C" w14:textId="77777777" w:rsidR="00C11646" w:rsidRPr="00C6296C" w:rsidRDefault="00C11646" w:rsidP="00C11646">
      <w:pPr>
        <w:pStyle w:val="44UeberschrArt"/>
      </w:pPr>
      <w:r w:rsidRPr="00C6296C">
        <w:t>§ 69</w:t>
      </w:r>
    </w:p>
    <w:p w14:paraId="3F225099" w14:textId="77777777" w:rsidR="00C11646" w:rsidRPr="00C6296C" w:rsidRDefault="00C11646" w:rsidP="00C11646">
      <w:pPr>
        <w:pStyle w:val="45UeberschrPara"/>
      </w:pPr>
      <w:r w:rsidRPr="00C6296C">
        <w:t>Passives Wahlrecht</w:t>
      </w:r>
    </w:p>
    <w:p w14:paraId="227AE55C" w14:textId="77777777" w:rsidR="00C11646" w:rsidRPr="00C6296C" w:rsidRDefault="00C11646" w:rsidP="00C11646">
      <w:pPr>
        <w:pStyle w:val="51Abs"/>
      </w:pPr>
      <w:r w:rsidRPr="00C6296C">
        <w:t>(1) Das passive Wahlrecht für die Funktion eines Feuerwehrkommandanten oder Feuerwehr</w:t>
      </w:r>
      <w:r>
        <w:softHyphen/>
      </w:r>
      <w:r w:rsidRPr="00C6296C">
        <w:t>komman</w:t>
      </w:r>
      <w:r>
        <w:softHyphen/>
      </w:r>
      <w:r w:rsidRPr="00C6296C">
        <w:t>danten-Stellvertreters (§ 35 Abs. 3) haben alle Feuerwehrmitglieder,</w:t>
      </w:r>
    </w:p>
    <w:p w14:paraId="5FBDC3DA" w14:textId="77777777" w:rsidR="00C11646" w:rsidRPr="00C6296C" w:rsidRDefault="00C11646" w:rsidP="00C11646">
      <w:pPr>
        <w:pStyle w:val="52Aufzaehle1Ziffer"/>
      </w:pPr>
      <w:r w:rsidRPr="00C6296C">
        <w:tab/>
        <w:t>1.</w:t>
      </w:r>
      <w:r w:rsidRPr="00C6296C">
        <w:tab/>
        <w:t>die im aktiven Dienst stehen,</w:t>
      </w:r>
    </w:p>
    <w:p w14:paraId="0E0F5C56" w14:textId="77777777" w:rsidR="00C11646" w:rsidRPr="00C6296C" w:rsidRDefault="00C11646" w:rsidP="00C11646">
      <w:pPr>
        <w:pStyle w:val="52Aufzaehle1Ziffer"/>
      </w:pPr>
      <w:r w:rsidRPr="00C6296C">
        <w:tab/>
        <w:t>2.</w:t>
      </w:r>
      <w:r w:rsidRPr="00C6296C">
        <w:tab/>
        <w:t>die am Wahltag eine mindestens dreijährige aktive Dienstzeit in einer Feuerwehr, ausgenommen bei Neugründung, nachweisen können,</w:t>
      </w:r>
    </w:p>
    <w:p w14:paraId="7E56166C" w14:textId="77777777" w:rsidR="00C11646" w:rsidRPr="00C6296C" w:rsidRDefault="00C11646" w:rsidP="00C11646">
      <w:pPr>
        <w:pStyle w:val="52Aufzaehle1Ziffer"/>
      </w:pPr>
      <w:r w:rsidRPr="00C6296C">
        <w:tab/>
        <w:t>3.</w:t>
      </w:r>
      <w:r w:rsidRPr="00C6296C">
        <w:tab/>
        <w:t>gegen die kein Wah</w:t>
      </w:r>
      <w:r>
        <w:t>lausschließungsgrund gemäß § 21</w:t>
      </w:r>
      <w:r w:rsidRPr="00C6296C">
        <w:t xml:space="preserve"> Landtagswahlordnung 1995</w:t>
      </w:r>
      <w:r>
        <w:t> </w:t>
      </w:r>
      <w:r w:rsidRPr="00C6296C">
        <w:t>- LTWO 1995, LGBl. Nr. 4/1996, vorliegt,</w:t>
      </w:r>
    </w:p>
    <w:p w14:paraId="47A71C81" w14:textId="77777777" w:rsidR="00C11646" w:rsidRPr="00C6296C" w:rsidRDefault="00C11646" w:rsidP="00C11646">
      <w:pPr>
        <w:pStyle w:val="52Aufzaehle1Ziffer"/>
      </w:pPr>
      <w:r w:rsidRPr="00C6296C">
        <w:tab/>
        <w:t>4.</w:t>
      </w:r>
      <w:r w:rsidRPr="00C6296C">
        <w:tab/>
        <w:t>für die ein gültiger Wahlvorschlag abgegeben worden ist und</w:t>
      </w:r>
    </w:p>
    <w:p w14:paraId="70FD50A9" w14:textId="77777777" w:rsidR="00C11646" w:rsidRPr="00C6296C" w:rsidRDefault="00C11646" w:rsidP="00C11646">
      <w:pPr>
        <w:pStyle w:val="52Aufzaehle1Ziffer"/>
      </w:pPr>
      <w:r w:rsidRPr="00C6296C">
        <w:tab/>
        <w:t>5.</w:t>
      </w:r>
      <w:r w:rsidRPr="00C6296C">
        <w:tab/>
        <w:t>die die in der Dienstordnung (§ 27) vorgeschriebene Ausbildung erfolgreich abgeschlossen haben oder diese binnen zwei Jahren nach der ersten Wahl nachholen.</w:t>
      </w:r>
    </w:p>
    <w:p w14:paraId="410C4E64" w14:textId="77777777" w:rsidR="00C11646" w:rsidRDefault="00C11646" w:rsidP="00C11646">
      <w:pPr>
        <w:pStyle w:val="51Abs"/>
      </w:pPr>
      <w:bookmarkStart w:id="8" w:name="_Hlk535344479"/>
    </w:p>
    <w:p w14:paraId="10283ADB" w14:textId="77777777" w:rsidR="00C11646" w:rsidRDefault="00C11646" w:rsidP="00C11646">
      <w:pPr>
        <w:pStyle w:val="51Abs"/>
      </w:pPr>
    </w:p>
    <w:p w14:paraId="7266A5F1" w14:textId="77777777" w:rsidR="00C11646" w:rsidRPr="00C6296C" w:rsidRDefault="00C11646" w:rsidP="00C11646">
      <w:pPr>
        <w:pStyle w:val="51Abs"/>
      </w:pPr>
      <w:r w:rsidRPr="00C6296C">
        <w:t>(2) Das passive Wahlrecht für die Funktion des Landesfeuerwehrkommandanten, eines Landesfeuer</w:t>
      </w:r>
      <w:r>
        <w:t>-</w:t>
      </w:r>
      <w:r w:rsidRPr="00C6296C">
        <w:t>wehrkommandanten-Stellvertreters, eines Bezirksfeuerwehrkommandanten, eines Bezirksfeuerwehr</w:t>
      </w:r>
      <w:r>
        <w:softHyphen/>
      </w:r>
      <w:r w:rsidRPr="00C6296C">
        <w:t>kommandanten-Stellvertreters und eines Abschnittsfeuerwehrkommandanten haben unbeschadet der Voraussetzungen nach Abs. 1</w:t>
      </w:r>
      <w:bookmarkStart w:id="9" w:name="_Hlk535343977"/>
      <w:r w:rsidRPr="00C6296C">
        <w:t xml:space="preserve"> alle Feuerwehrmitglieder, die am Wahltag eine mindestens dreijährige Zugehörigkeit zu einem Feuerwehrkommando einer Freiwilligen Feuerwehr (§ 36 Abs. 1) oder Betriebs</w:t>
      </w:r>
      <w:r>
        <w:softHyphen/>
      </w:r>
      <w:r w:rsidRPr="00C6296C">
        <w:t>feuerwehr (§ 43), zu einem Bezirksfeuerwehrkommando (§ 57) oder zum Landesfeuerwehrrat (§ 51) nachweisen können.</w:t>
      </w:r>
    </w:p>
    <w:bookmarkEnd w:id="8"/>
    <w:bookmarkEnd w:id="9"/>
    <w:p w14:paraId="66F90C34" w14:textId="77777777" w:rsidR="00C11646" w:rsidRDefault="00C11646" w:rsidP="00C11646">
      <w:pPr>
        <w:pStyle w:val="44UeberschrArt"/>
      </w:pPr>
    </w:p>
    <w:p w14:paraId="7B561841" w14:textId="77777777" w:rsidR="00C11646" w:rsidRPr="00C6296C" w:rsidRDefault="00C11646" w:rsidP="00C11646">
      <w:pPr>
        <w:pStyle w:val="44UeberschrArt"/>
      </w:pPr>
      <w:r w:rsidRPr="00C6296C">
        <w:t>§ 70</w:t>
      </w:r>
    </w:p>
    <w:p w14:paraId="30ED6F00" w14:textId="77777777" w:rsidR="00C11646" w:rsidRPr="00C6296C" w:rsidRDefault="00C11646" w:rsidP="00C11646">
      <w:pPr>
        <w:pStyle w:val="45UeberschrPara"/>
      </w:pPr>
      <w:r w:rsidRPr="00C6296C">
        <w:t>Ausschreibung und Durchführung der Wahl</w:t>
      </w:r>
    </w:p>
    <w:p w14:paraId="1FC8105E" w14:textId="77777777" w:rsidR="00C11646" w:rsidRPr="00C6296C" w:rsidRDefault="00C11646" w:rsidP="00C11646">
      <w:pPr>
        <w:pStyle w:val="51Abs"/>
      </w:pPr>
      <w:r w:rsidRPr="00C6296C">
        <w:t>(1) In allen Wahlversammlungen sind der jeweilige Kommandant und der (die) Kommandanten-Stellvertreter in dieser Reihenfolge in getrennten Wahlgängen mit Stimmzettel in geheimer Wahl zu wählen.</w:t>
      </w:r>
    </w:p>
    <w:p w14:paraId="5928B6EC" w14:textId="77777777" w:rsidR="00C11646" w:rsidRPr="00C6296C" w:rsidRDefault="00C11646" w:rsidP="00C11646">
      <w:pPr>
        <w:pStyle w:val="51Abs"/>
      </w:pPr>
      <w:r w:rsidRPr="00C6296C">
        <w:t>(2) Die Wahlen sind spätestens vier Wochen vor dem festgesetzten Wahltermin vom jeweiligen Vorsitzenden gemäß Abs. 6 auszuschreiben.</w:t>
      </w:r>
    </w:p>
    <w:p w14:paraId="09FE4E3C" w14:textId="77777777" w:rsidR="00C11646" w:rsidRDefault="00C11646" w:rsidP="00C11646">
      <w:pPr>
        <w:pStyle w:val="51Abs"/>
      </w:pPr>
      <w:r w:rsidRPr="00C6296C">
        <w:t>(3) Für alle Wahlen können Wahlvorschläge von Wahlberechtigten, die diesen Vorschlag auch unterfertigen müssen, schriftlich bis spätestens eine Woche (Landesfeuerwehrkommandant und Landes</w:t>
      </w:r>
      <w:r>
        <w:softHyphen/>
      </w:r>
      <w:r w:rsidRPr="00C6296C">
        <w:t>feuerwehrkommandanten-Stellvertreter: vier Wochen) vor Beginn der Wahl eingebracht werden.</w:t>
      </w:r>
    </w:p>
    <w:p w14:paraId="7C0C06BF" w14:textId="77777777" w:rsidR="00C11646" w:rsidRPr="00C6296C" w:rsidRDefault="00C11646" w:rsidP="00C11646">
      <w:pPr>
        <w:pStyle w:val="51Abs"/>
      </w:pPr>
      <w:r w:rsidRPr="00C6296C">
        <w:t>(4) Wahlvorschläge können eingebracht werden für:</w:t>
      </w:r>
    </w:p>
    <w:p w14:paraId="746BBB01" w14:textId="77777777" w:rsidR="00C11646" w:rsidRPr="00C6296C" w:rsidRDefault="00C11646" w:rsidP="00C11646">
      <w:pPr>
        <w:pStyle w:val="52Aufzaehle1Ziffer"/>
      </w:pPr>
      <w:r w:rsidRPr="00C6296C">
        <w:tab/>
        <w:t>1.</w:t>
      </w:r>
      <w:r w:rsidRPr="00C6296C">
        <w:tab/>
        <w:t>Feuerwehrkommandanten und Feuerwehrkommandanten-Stellvertreter von jedem aktiven Mit</w:t>
      </w:r>
      <w:r>
        <w:softHyphen/>
      </w:r>
      <w:r w:rsidRPr="00C6296C">
        <w:t>glied der jeweiligen Feuerwehr und vom Bürgermeister der Standortgemeinde beim Gemeindeamt;</w:t>
      </w:r>
    </w:p>
    <w:p w14:paraId="63F20BAC" w14:textId="77777777" w:rsidR="00C11646" w:rsidRPr="00C6296C" w:rsidRDefault="00C11646" w:rsidP="00C11646">
      <w:pPr>
        <w:pStyle w:val="52Aufzaehle1Ziffer"/>
      </w:pPr>
      <w:r w:rsidRPr="00C6296C">
        <w:tab/>
        <w:t>2.</w:t>
      </w:r>
      <w:r w:rsidRPr="00C6296C">
        <w:tab/>
        <w:t>Abschnittsfeuerwehrkommandanten vom amtierenden Abschnittsfeuerwehrkommandanten sowie von den Feuerwehrkommandanten und Feuerwehrkommandanten-Stellvertretern des betreffenden Feuerwehrabschnittes beim Bezirksfeuerwehrkommando;</w:t>
      </w:r>
    </w:p>
    <w:p w14:paraId="57B6BE7E" w14:textId="77777777" w:rsidR="00C11646" w:rsidRPr="00C6296C" w:rsidRDefault="00C11646" w:rsidP="00C11646">
      <w:pPr>
        <w:pStyle w:val="52Aufzaehle1Ziffer"/>
      </w:pPr>
      <w:r w:rsidRPr="00C6296C">
        <w:tab/>
        <w:t>3.</w:t>
      </w:r>
      <w:r w:rsidRPr="00C6296C">
        <w:tab/>
        <w:t>Bezirksfeuerwehrkommandanten und Bezirksfeuerwehrkommandanten-Stellvertreter vom amtie</w:t>
      </w:r>
      <w:r>
        <w:softHyphen/>
      </w:r>
      <w:r w:rsidRPr="00C6296C">
        <w:t>renden Bezirksfeuerwehrkommandanten, von amtierenden Bezirksfeuerwehrkommandanten-Stellvertretern, von den Abschnittsfeuerwehrkommandanten und von den Feuerwehrkomman</w:t>
      </w:r>
      <w:r>
        <w:softHyphen/>
      </w:r>
      <w:r w:rsidRPr="00C6296C">
        <w:t>danten des betreffenden Feuerwehrbezirkes beim Landesfeuerwehrkommando;</w:t>
      </w:r>
    </w:p>
    <w:p w14:paraId="18B6CF07" w14:textId="77777777" w:rsidR="00C11646" w:rsidRDefault="00C11646" w:rsidP="00C11646">
      <w:pPr>
        <w:pStyle w:val="52Aufzaehle1Ziffer"/>
      </w:pPr>
      <w:r w:rsidRPr="00C6296C">
        <w:tab/>
        <w:t>4.</w:t>
      </w:r>
      <w:r w:rsidRPr="00C6296C">
        <w:tab/>
      </w:r>
      <w:r>
        <w:t>Landesfeuerwehrkommandanten-Stellvertreter vom Landesfeuerwehrkommandanten sowie vom amtierenden Landesfeuerwehrkommandanten-Stellvertreter, von den Bezirksfeuerwehrkomman</w:t>
      </w:r>
      <w:r>
        <w:softHyphen/>
        <w:t>danten, den Bezirksfeuerwehrkommandanten-Stellvertretern, den Abschnittsfeuerwehr-komman</w:t>
      </w:r>
      <w:r>
        <w:softHyphen/>
        <w:t>danten und den Feuerwehrkommandanten des jeweiligen Wahlkreises (§ 52 Abs. 4 Z 1 und 2) beim Landesfeuerwehrdirektor;</w:t>
      </w:r>
    </w:p>
    <w:p w14:paraId="3830FE8F" w14:textId="77777777" w:rsidR="00C11646" w:rsidRPr="00C6296C" w:rsidRDefault="00C11646" w:rsidP="00C11646">
      <w:pPr>
        <w:pStyle w:val="52Aufzaehle1Ziffer"/>
      </w:pPr>
      <w:r>
        <w:tab/>
        <w:t>5.</w:t>
      </w:r>
      <w:r>
        <w:tab/>
        <w:t xml:space="preserve">den Landesfeuerwehrkommandanten vom amtierenden Landesfeuerwehrkommandanten, von den </w:t>
      </w:r>
      <w:r w:rsidRPr="0099586A">
        <w:rPr>
          <w:spacing w:val="-2"/>
        </w:rPr>
        <w:t>Landesfeuerwehrkommandanten-Stellvertretern, den Bezirksfeuerwehrkommandanten, den Bezirks</w:t>
      </w:r>
      <w:r w:rsidRPr="0099586A">
        <w:rPr>
          <w:spacing w:val="-2"/>
        </w:rPr>
        <w:softHyphen/>
        <w:t>feuerwehrkommandanten</w:t>
      </w:r>
      <w:r>
        <w:t>-Stellvertretern, den Abschnittsfeuerwehrkommandanten und den Feuer</w:t>
      </w:r>
      <w:r>
        <w:softHyphen/>
        <w:t>wehrkommandanten des Burgenlandes beim Landesfeuerwehrdirektor.</w:t>
      </w:r>
    </w:p>
    <w:p w14:paraId="4AA28492" w14:textId="77777777" w:rsidR="00C11646" w:rsidRPr="00C6296C" w:rsidRDefault="00C11646" w:rsidP="00C11646">
      <w:pPr>
        <w:pStyle w:val="51Abs"/>
      </w:pPr>
      <w:r w:rsidRPr="00C6296C">
        <w:t>(5) Jeder Wahlwerber, der für die Wahl vorgeschlagen wird, muss hierzu schriftlich seine Zustimmung erklärt haben. Die Zustimmungserklärung ist dem Wahlvorschlag anzuschließen.</w:t>
      </w:r>
    </w:p>
    <w:p w14:paraId="57C4BFF6" w14:textId="77777777" w:rsidR="00C11646" w:rsidRPr="00C6296C" w:rsidRDefault="00C11646" w:rsidP="00C11646">
      <w:pPr>
        <w:pStyle w:val="51Abs"/>
      </w:pPr>
      <w:r w:rsidRPr="00C6296C">
        <w:t>(6) Vorsitzende der Wahlkommission sind für die Wahl</w:t>
      </w:r>
    </w:p>
    <w:p w14:paraId="320521ED" w14:textId="77777777" w:rsidR="00C11646" w:rsidRPr="00C6296C" w:rsidRDefault="00C11646" w:rsidP="00C11646">
      <w:pPr>
        <w:pStyle w:val="52Aufzaehle1Ziffer"/>
      </w:pPr>
      <w:r w:rsidRPr="00C6296C">
        <w:tab/>
        <w:t>1.</w:t>
      </w:r>
      <w:r w:rsidRPr="00C6296C">
        <w:tab/>
        <w:t>des Feuerwehrkommandanten und des Feuerwehrkommandanten-Stellvertreters der Bürgermeister der Standortgemeinde</w:t>
      </w:r>
      <w:r>
        <w:t xml:space="preserve"> oder ein von ihm beauftragtes Behördenorgan</w:t>
      </w:r>
      <w:r w:rsidRPr="00C6296C">
        <w:t>;</w:t>
      </w:r>
    </w:p>
    <w:p w14:paraId="09F3479C" w14:textId="77777777" w:rsidR="00C11646" w:rsidRPr="00C6296C" w:rsidRDefault="00C11646" w:rsidP="00C11646">
      <w:pPr>
        <w:pStyle w:val="52Aufzaehle1Ziffer"/>
      </w:pPr>
      <w:r w:rsidRPr="00C6296C">
        <w:tab/>
        <w:t>2.</w:t>
      </w:r>
      <w:r w:rsidRPr="00C6296C">
        <w:tab/>
        <w:t>des Abschnittsfeuerwehrkommandanten der Bezirksfeuerwehrkommandant oder der (ein) Bezirks</w:t>
      </w:r>
      <w:r>
        <w:softHyphen/>
      </w:r>
      <w:r w:rsidRPr="00C6296C">
        <w:t>feuerwehrkommandant</w:t>
      </w:r>
      <w:r>
        <w:t>en</w:t>
      </w:r>
      <w:r w:rsidRPr="00C6296C">
        <w:t>-Stellvertreter;</w:t>
      </w:r>
    </w:p>
    <w:p w14:paraId="550EDC39" w14:textId="77777777" w:rsidR="00C11646" w:rsidRPr="00C6296C" w:rsidRDefault="00C11646" w:rsidP="00C11646">
      <w:pPr>
        <w:pStyle w:val="52Aufzaehle1Ziffer"/>
      </w:pPr>
      <w:r w:rsidRPr="00C6296C">
        <w:tab/>
        <w:t>3.</w:t>
      </w:r>
      <w:r w:rsidRPr="00C6296C">
        <w:tab/>
        <w:t>des Bezirksfeuerwehrkommandanten und des (der) Bezirksfeuerwehrkommandanten-Stellver</w:t>
      </w:r>
      <w:r>
        <w:softHyphen/>
      </w:r>
      <w:r w:rsidRPr="00C6296C">
        <w:t xml:space="preserve">treter(s) der Leiter der Bezirksverwaltungsbehörde oder ein von ihm </w:t>
      </w:r>
      <w:r>
        <w:t>b</w:t>
      </w:r>
      <w:r w:rsidRPr="00C6296C">
        <w:t>eauftragte</w:t>
      </w:r>
      <w:r>
        <w:t>s Behördenorgan</w:t>
      </w:r>
      <w:r w:rsidRPr="00C6296C">
        <w:t>;</w:t>
      </w:r>
    </w:p>
    <w:p w14:paraId="36236B85" w14:textId="77777777" w:rsidR="00C11646" w:rsidRPr="00C6296C" w:rsidRDefault="00C11646" w:rsidP="00C11646">
      <w:pPr>
        <w:pStyle w:val="52Aufzaehle1Ziffer"/>
      </w:pPr>
      <w:r w:rsidRPr="00C6296C">
        <w:tab/>
        <w:t>4.</w:t>
      </w:r>
      <w:r w:rsidRPr="00C6296C">
        <w:tab/>
        <w:t>des Landesfeuerwehrkommandanten und der Landesfeuerwehrkommandanten-Stellvertreter das für das Feuerwehrwesen zuständige Mitglied der Landesregierung oder ein von ihm beauftragte</w:t>
      </w:r>
      <w:r>
        <w:t>s</w:t>
      </w:r>
      <w:r w:rsidRPr="00C6296C">
        <w:t xml:space="preserve"> </w:t>
      </w:r>
      <w:r>
        <w:t>Behördenorgan</w:t>
      </w:r>
      <w:r w:rsidRPr="00C6296C">
        <w:t>.</w:t>
      </w:r>
    </w:p>
    <w:p w14:paraId="07E0ADFA" w14:textId="77777777" w:rsidR="00C11646" w:rsidRPr="00C6296C" w:rsidRDefault="00C11646" w:rsidP="00C11646">
      <w:pPr>
        <w:pStyle w:val="51Abs"/>
      </w:pPr>
      <w:r w:rsidRPr="00C6296C">
        <w:t>(7) Für die Wahlen sind zusätzlich Beisitzer zu bestellen.</w:t>
      </w:r>
    </w:p>
    <w:p w14:paraId="517F0F6F" w14:textId="77777777" w:rsidR="00C11646" w:rsidRPr="00C6296C" w:rsidRDefault="00C11646" w:rsidP="00C11646">
      <w:pPr>
        <w:pStyle w:val="51Abs"/>
      </w:pPr>
      <w:r w:rsidRPr="00C6296C">
        <w:t>(8) Jede Wahlversammlung ist beschlussfähig, wenn sie den Bestimmungen gemäß einberufen wurde und mindestens die Hälfte der Wahlberechtigten anwesend sind. Sind bei der Wahl weniger als die Hälfte der Wahlberechtigten anwesend, so ist die Wahlversammlung nach einer Wartezeit von einer halben Stunde beschlussfähig.</w:t>
      </w:r>
    </w:p>
    <w:p w14:paraId="127FF755" w14:textId="77777777" w:rsidR="00C11646" w:rsidRPr="00C6296C" w:rsidRDefault="00C11646" w:rsidP="00C11646">
      <w:pPr>
        <w:pStyle w:val="51Abs"/>
      </w:pPr>
      <w:r w:rsidRPr="00C6296C">
        <w:lastRenderedPageBreak/>
        <w:t>(9) Gewählt ist, wer mehr als die Hälfte der abgegebenen gültigen Stimmen auf sich vereinigt. Gültig sind nur jene Stimmen, die auf einen der vorgeschlagenen Kandidaten, der die Kandidatur angenommen hat, abgegeben werden. Ergibt sich keine erforderliche Mehrheit für einen vorgeschlagenen Kandidaten, so ist ein zweiter Wahlgang (Stichwahl) zwischen jenen Kandidaten vorzunehmen, welche die höchste und zweithöchste Stimmanzahl auf sich vereinigen.</w:t>
      </w:r>
    </w:p>
    <w:p w14:paraId="524041D5" w14:textId="77777777" w:rsidR="00C11646" w:rsidRPr="00C6296C" w:rsidRDefault="00C11646" w:rsidP="00C11646">
      <w:pPr>
        <w:pStyle w:val="51Abs"/>
      </w:pPr>
      <w:r w:rsidRPr="00C6296C">
        <w:t>(10) Wird nur ein Wahlvorschlag eingebracht</w:t>
      </w:r>
      <w:r>
        <w:t>,</w:t>
      </w:r>
      <w:r w:rsidRPr="00C6296C">
        <w:t xml:space="preserve"> so hat der Stimmzettel die Frage „S</w:t>
      </w:r>
      <w:r>
        <w:t>oll NN die Funktion des …………</w:t>
      </w:r>
      <w:r w:rsidRPr="00C6296C">
        <w:t xml:space="preserve"> bekleiden?“ und darunter die Worte „Ja“ und „Nein“, jeweils mit einem Kreis zu enthalten.</w:t>
      </w:r>
    </w:p>
    <w:p w14:paraId="062A6CF0" w14:textId="77777777" w:rsidR="00C11646" w:rsidRPr="00C6296C" w:rsidRDefault="00C11646" w:rsidP="00C11646">
      <w:pPr>
        <w:pStyle w:val="51Abs"/>
      </w:pPr>
      <w:r w:rsidRPr="00C6296C">
        <w:t xml:space="preserve">(11) Wird kein Wahlvorschlag eingebracht, so ist § 39 </w:t>
      </w:r>
      <w:r>
        <w:t>oder</w:t>
      </w:r>
      <w:r w:rsidRPr="00C6296C">
        <w:t xml:space="preserve"> § 59 anzuwenden.</w:t>
      </w:r>
    </w:p>
    <w:p w14:paraId="24A1DD86" w14:textId="77777777" w:rsidR="00C11646" w:rsidRPr="00C6296C" w:rsidRDefault="00C11646" w:rsidP="00C11646">
      <w:pPr>
        <w:pStyle w:val="51Abs"/>
      </w:pPr>
      <w:r w:rsidRPr="00C6296C">
        <w:t>(12) Es entscheidet das Los</w:t>
      </w:r>
    </w:p>
    <w:p w14:paraId="70BC2934" w14:textId="77777777" w:rsidR="00C11646" w:rsidRPr="00C6296C" w:rsidRDefault="00C11646" w:rsidP="00C11646">
      <w:pPr>
        <w:pStyle w:val="52Aufzaehle1Ziffer"/>
      </w:pPr>
      <w:r w:rsidRPr="00C6296C">
        <w:tab/>
        <w:t>1.</w:t>
      </w:r>
      <w:r w:rsidRPr="00C6296C">
        <w:tab/>
        <w:t>bei Stimmengleichheit von zwei Kandidaten nach dem zweiten Wahlgang;</w:t>
      </w:r>
    </w:p>
    <w:p w14:paraId="7D85B3B0" w14:textId="77777777" w:rsidR="00C11646" w:rsidRPr="00C6296C" w:rsidRDefault="00C11646" w:rsidP="00C11646">
      <w:pPr>
        <w:pStyle w:val="52Aufzaehle1Ziffer"/>
      </w:pPr>
      <w:r w:rsidRPr="00C6296C">
        <w:tab/>
        <w:t>2.</w:t>
      </w:r>
      <w:r w:rsidRPr="00C6296C">
        <w:tab/>
        <w:t>über die Zulassung zur Stichwahl bei mehr als zwei Kandidaten mit der höchsten Stimmanzahl zwischen diesen und bei einem Kandidaten mit der höchsten Stimmanzahl und mehreren Kandidaten mit der zweithöchsten Stimmanzahl zwischen letzteren;</w:t>
      </w:r>
    </w:p>
    <w:p w14:paraId="0D4B5443" w14:textId="77777777" w:rsidR="00C11646" w:rsidRPr="00C6296C" w:rsidRDefault="00C11646" w:rsidP="00C11646">
      <w:pPr>
        <w:pStyle w:val="52Aufzaehle1Ziffer"/>
      </w:pPr>
      <w:r w:rsidRPr="00C6296C">
        <w:tab/>
        <w:t>3.</w:t>
      </w:r>
      <w:r w:rsidRPr="00C6296C">
        <w:tab/>
        <w:t>wenn die Stichwahl Stimmengleichheit ergibt.</w:t>
      </w:r>
    </w:p>
    <w:p w14:paraId="1DEC426B" w14:textId="77777777" w:rsidR="00C11646" w:rsidRPr="00C6296C" w:rsidRDefault="00C11646" w:rsidP="00C11646">
      <w:pPr>
        <w:pStyle w:val="58Schlussteile0Abs"/>
      </w:pPr>
      <w:r w:rsidRPr="00C6296C">
        <w:t>Das Los ist vom jüngsten anwesenden Wahlberechtigten zu ziehen.</w:t>
      </w:r>
    </w:p>
    <w:p w14:paraId="0BBCBF91" w14:textId="77777777" w:rsidR="00C11646" w:rsidRDefault="00C11646" w:rsidP="00C11646">
      <w:pPr>
        <w:pStyle w:val="44UeberschrArt"/>
      </w:pPr>
    </w:p>
    <w:p w14:paraId="630DD618" w14:textId="77777777" w:rsidR="00C11646" w:rsidRPr="00C6296C" w:rsidRDefault="00C11646" w:rsidP="00C11646">
      <w:pPr>
        <w:pStyle w:val="44UeberschrArt"/>
      </w:pPr>
      <w:r w:rsidRPr="00C6296C">
        <w:t>§ 71</w:t>
      </w:r>
    </w:p>
    <w:p w14:paraId="24DB4E4E" w14:textId="77777777" w:rsidR="00C11646" w:rsidRPr="00C6296C" w:rsidRDefault="00C11646" w:rsidP="00C11646">
      <w:pPr>
        <w:pStyle w:val="45UeberschrPara"/>
      </w:pPr>
      <w:r w:rsidRPr="00C6296C">
        <w:t>Wahlanfechtung</w:t>
      </w:r>
    </w:p>
    <w:p w14:paraId="0C57DC48" w14:textId="77777777" w:rsidR="00C11646" w:rsidRPr="00C6296C" w:rsidRDefault="00C11646" w:rsidP="00C11646">
      <w:pPr>
        <w:pStyle w:val="51Abs"/>
      </w:pPr>
      <w:r w:rsidRPr="00C6296C">
        <w:t>(1) Das Wahlergebnis kann von jedem Wahlwerber, der behauptet, in seinem passiven Wahlrecht verletzt worden zu sein, durch Beschwerde angefochten werden. Die Anfechtung kann erfolgen wegen behaupteter</w:t>
      </w:r>
    </w:p>
    <w:p w14:paraId="21AA76BF" w14:textId="77777777" w:rsidR="00C11646" w:rsidRPr="00C6296C" w:rsidRDefault="00C11646" w:rsidP="00C11646">
      <w:pPr>
        <w:pStyle w:val="52Aufzaehle1Ziffer"/>
      </w:pPr>
      <w:r w:rsidRPr="00C6296C">
        <w:tab/>
        <w:t>1.</w:t>
      </w:r>
      <w:r w:rsidRPr="00C6296C">
        <w:tab/>
        <w:t>Unrichtigkeit der Ermittlung des Wahlergebnisses,</w:t>
      </w:r>
    </w:p>
    <w:p w14:paraId="239A46E5" w14:textId="77777777" w:rsidR="00C11646" w:rsidRPr="00C6296C" w:rsidRDefault="00C11646" w:rsidP="00C11646">
      <w:pPr>
        <w:pStyle w:val="52Aufzaehle1Ziffer"/>
      </w:pPr>
      <w:r w:rsidRPr="00C6296C">
        <w:tab/>
        <w:t>2.</w:t>
      </w:r>
      <w:r w:rsidRPr="00C6296C">
        <w:tab/>
        <w:t>gesetzwidriger Vorgänge im Wahlverfahren oder</w:t>
      </w:r>
    </w:p>
    <w:p w14:paraId="709E79EF" w14:textId="77777777" w:rsidR="00C11646" w:rsidRPr="00C6296C" w:rsidRDefault="00C11646" w:rsidP="00C11646">
      <w:pPr>
        <w:pStyle w:val="52Aufzaehle1Ziffer"/>
      </w:pPr>
      <w:r w:rsidRPr="00C6296C">
        <w:tab/>
        <w:t>3.</w:t>
      </w:r>
      <w:r w:rsidRPr="00C6296C">
        <w:tab/>
        <w:t>Nichterfüllung der in diesem Gesetz festgelegten Voraussetzungen für die Wahl.</w:t>
      </w:r>
    </w:p>
    <w:p w14:paraId="0AB8AF40" w14:textId="77777777" w:rsidR="00C11646" w:rsidRPr="00C6296C" w:rsidRDefault="00C11646" w:rsidP="00C11646">
      <w:pPr>
        <w:pStyle w:val="51Abs"/>
      </w:pPr>
      <w:r w:rsidRPr="00C6296C">
        <w:t xml:space="preserve">(2) Als Wahlanfechtung gilt auch die Verweigerung der Angelobung oder Bestätigung eines Kommandanten oder Kommandanten-Stellvertreters nach § 35 Abs. 3, </w:t>
      </w:r>
      <w:r>
        <w:t>§ </w:t>
      </w:r>
      <w:r w:rsidRPr="00C6296C">
        <w:t xml:space="preserve">46 Abs. 2, </w:t>
      </w:r>
      <w:r>
        <w:t>§ </w:t>
      </w:r>
      <w:r w:rsidRPr="00C6296C">
        <w:t xml:space="preserve">52 Abs. 5, </w:t>
      </w:r>
      <w:r>
        <w:t>§ </w:t>
      </w:r>
      <w:r w:rsidRPr="00C6296C">
        <w:t xml:space="preserve">56 Abs. 7 und </w:t>
      </w:r>
      <w:r>
        <w:t>§ </w:t>
      </w:r>
      <w:r w:rsidRPr="00C6296C">
        <w:t>58 Abs. 4 durch das jeweils zuständige Organ.</w:t>
      </w:r>
    </w:p>
    <w:p w14:paraId="6A27F39A" w14:textId="77777777" w:rsidR="00C11646" w:rsidRPr="00C6296C" w:rsidRDefault="00C11646" w:rsidP="00C11646">
      <w:pPr>
        <w:pStyle w:val="51Abs"/>
      </w:pPr>
      <w:r w:rsidRPr="00C6296C">
        <w:t>(3) Die Beschwerde muss schriftlich binnen vier Wochen, ab dem ersten Tag der Bekanntgabe des Wahlergebnisses, beim Landesverwaltungsgericht Burgenland eingebracht werden. Die Beschwerde muss einen begründeten Antrag auf Nichtigerklärung des Wahlverfahrens oder eines Teiles davon enthalten.</w:t>
      </w:r>
    </w:p>
    <w:p w14:paraId="19B9547B" w14:textId="77777777" w:rsidR="00C11646" w:rsidRPr="00C6296C" w:rsidRDefault="00C11646" w:rsidP="00C11646">
      <w:pPr>
        <w:pStyle w:val="51Abs"/>
      </w:pPr>
      <w:r w:rsidRPr="00C6296C">
        <w:t>(4) Im Falle einer Anfechtung der Wahl gemäß Abs. 2 bleibt der gewählte Kommandant oder Kommandant</w:t>
      </w:r>
      <w:r>
        <w:t>en</w:t>
      </w:r>
      <w:r w:rsidRPr="00C6296C">
        <w:t>-Stellvertreter bis zur Bestätigung oder einer neuerlichen Wahl in Funktion, wobei bei neuerlicher Wahl diese nur für den Rest der neuen Funktionsperiode zu erfolgen hat.</w:t>
      </w:r>
    </w:p>
    <w:p w14:paraId="75EABDFC" w14:textId="77777777" w:rsidR="00C11646" w:rsidRDefault="00C11646" w:rsidP="00C11646">
      <w:pPr>
        <w:pStyle w:val="44UeberschrArt"/>
      </w:pPr>
    </w:p>
    <w:p w14:paraId="49875B71" w14:textId="77777777" w:rsidR="00C11646" w:rsidRPr="00C6296C" w:rsidRDefault="00C11646" w:rsidP="00C11646">
      <w:pPr>
        <w:pStyle w:val="44UeberschrArt"/>
      </w:pPr>
      <w:r w:rsidRPr="00C6296C">
        <w:t>§ 72</w:t>
      </w:r>
    </w:p>
    <w:p w14:paraId="68CBD14B" w14:textId="77777777" w:rsidR="00C11646" w:rsidRPr="00C6296C" w:rsidRDefault="00C11646" w:rsidP="00C11646">
      <w:pPr>
        <w:pStyle w:val="45UeberschrPara"/>
      </w:pPr>
      <w:r w:rsidRPr="00C6296C">
        <w:t>Wahlverordnung</w:t>
      </w:r>
    </w:p>
    <w:p w14:paraId="6E2922E1" w14:textId="77777777" w:rsidR="00C11646" w:rsidRPr="00C6296C" w:rsidRDefault="00C11646" w:rsidP="00C11646">
      <w:pPr>
        <w:pStyle w:val="51Abs"/>
      </w:pPr>
      <w:r w:rsidRPr="00C6296C">
        <w:t>Nähere Regelungen über das aktive und passive Wahlrecht sowie die Durchführung der Wahlen hat die Landesregierung nach Anhö</w:t>
      </w:r>
      <w:r>
        <w:t>rung des Landesfeuerwehrverband</w:t>
      </w:r>
      <w:r w:rsidRPr="00C6296C">
        <w:t>s mit Verordnung zu erlassen.</w:t>
      </w:r>
    </w:p>
    <w:p w14:paraId="3B2BFC83" w14:textId="77777777" w:rsidR="00C11646" w:rsidRDefault="00C11646" w:rsidP="00C11646">
      <w:pPr>
        <w:pStyle w:val="41UeberschrG1"/>
        <w:jc w:val="left"/>
      </w:pPr>
      <w:bookmarkStart w:id="10" w:name="_Hlk507099271"/>
    </w:p>
    <w:p w14:paraId="44B73557" w14:textId="77777777" w:rsidR="00C11646" w:rsidRDefault="00C11646" w:rsidP="00C11646">
      <w:pPr>
        <w:pStyle w:val="41UeberschrG1"/>
      </w:pPr>
      <w:r>
        <w:br/>
      </w:r>
    </w:p>
    <w:p w14:paraId="09487C96" w14:textId="77777777" w:rsidR="00C11646" w:rsidRDefault="00C11646">
      <w:pPr>
        <w:spacing w:after="0"/>
        <w:jc w:val="left"/>
        <w:rPr>
          <w:b/>
          <w:color w:val="000000"/>
          <w:sz w:val="22"/>
          <w:szCs w:val="20"/>
          <w:lang w:val="de-AT" w:eastAsia="de-AT"/>
        </w:rPr>
      </w:pPr>
      <w:r>
        <w:br w:type="page"/>
      </w:r>
    </w:p>
    <w:p w14:paraId="21830149" w14:textId="4386110A" w:rsidR="00C11646" w:rsidRPr="00C6296C" w:rsidRDefault="00C11646" w:rsidP="00C11646">
      <w:pPr>
        <w:pStyle w:val="41UeberschrG1"/>
      </w:pPr>
      <w:r w:rsidRPr="00C6296C">
        <w:lastRenderedPageBreak/>
        <w:t>3. Hauptstück</w:t>
      </w:r>
    </w:p>
    <w:p w14:paraId="39D5233D" w14:textId="77777777" w:rsidR="00C11646" w:rsidRPr="00C6296C" w:rsidRDefault="00C11646" w:rsidP="00C11646">
      <w:pPr>
        <w:pStyle w:val="43UeberschrG2"/>
      </w:pPr>
      <w:r w:rsidRPr="00C6296C">
        <w:t>Schlussbestimmungen</w:t>
      </w:r>
    </w:p>
    <w:bookmarkEnd w:id="10"/>
    <w:p w14:paraId="40B5AD35" w14:textId="77777777" w:rsidR="00C11646" w:rsidRPr="00C6296C" w:rsidRDefault="00C11646" w:rsidP="00C11646">
      <w:pPr>
        <w:pStyle w:val="44UeberschrArt"/>
      </w:pPr>
      <w:r w:rsidRPr="00C6296C">
        <w:t>§ 89</w:t>
      </w:r>
    </w:p>
    <w:p w14:paraId="14C2A020" w14:textId="77777777" w:rsidR="00C11646" w:rsidRPr="00C6296C" w:rsidRDefault="00C11646" w:rsidP="00C11646">
      <w:pPr>
        <w:pStyle w:val="45UeberschrPara"/>
      </w:pPr>
      <w:r w:rsidRPr="00C6296C">
        <w:t>Übergangsbestimmungen</w:t>
      </w:r>
    </w:p>
    <w:p w14:paraId="0985A540" w14:textId="77777777" w:rsidR="00C11646" w:rsidRPr="00C6296C" w:rsidRDefault="00C11646" w:rsidP="00C11646">
      <w:pPr>
        <w:pStyle w:val="51Abs"/>
      </w:pPr>
      <w:r w:rsidRPr="00C6296C">
        <w:t xml:space="preserve">(1) </w:t>
      </w:r>
      <w:r>
        <w:t xml:space="preserve">- </w:t>
      </w:r>
      <w:r w:rsidRPr="00C6296C">
        <w:t>(2)</w:t>
      </w:r>
      <w:r>
        <w:t xml:space="preserve"> …</w:t>
      </w:r>
      <w:r w:rsidRPr="00C6296C">
        <w:t xml:space="preserve"> </w:t>
      </w:r>
    </w:p>
    <w:p w14:paraId="67212F83" w14:textId="77777777" w:rsidR="00C11646" w:rsidRPr="00C6296C" w:rsidRDefault="00C11646" w:rsidP="00C11646">
      <w:pPr>
        <w:pStyle w:val="51Abs"/>
      </w:pPr>
      <w:r w:rsidRPr="00C6296C">
        <w:t>(3) Der gemäß § 22 Bgld. FWG 1994 eingerichtete Landesfeuerwehrverband gilt als gemäß § 47 dieses Gesetzes eingerichtet. Die Funktionsperiode seiner Funktionäre endet spätestens mit Wahl oder Ernennung der Organe auf Grund dieses Gesetzes; die in diesem Gesetz vorgesehenen Gründe für das Enden der Funktion bleiben davon unberührt. Bis zur erstmaligen Durchführung der in § 68 Abs. 2 Z 2 und 3 genannten Wahlen</w:t>
      </w:r>
    </w:p>
    <w:p w14:paraId="7F289552" w14:textId="77777777" w:rsidR="00C11646" w:rsidRPr="00C6296C" w:rsidRDefault="00C11646" w:rsidP="00C11646">
      <w:pPr>
        <w:pStyle w:val="52Aufzaehle1Ziffer"/>
      </w:pPr>
      <w:r w:rsidRPr="00C6296C">
        <w:tab/>
        <w:t>1.</w:t>
      </w:r>
      <w:bookmarkStart w:id="11" w:name="_Hlk8939054"/>
      <w:r w:rsidRPr="00C6296C">
        <w:tab/>
        <w:t>ist der bisherige Landesfeuerwehrkommandant</w:t>
      </w:r>
      <w:r>
        <w:t>en</w:t>
      </w:r>
      <w:r w:rsidRPr="00C6296C">
        <w:t xml:space="preserve">-Stellvertreter </w:t>
      </w:r>
      <w:bookmarkStart w:id="12" w:name="_Hlk8938870"/>
      <w:r w:rsidRPr="00C6296C">
        <w:t>(§ 21 Abs. 4 Bgld. FWG 1994) erster Landesfeuerwehrkommandant</w:t>
      </w:r>
      <w:r>
        <w:t>en</w:t>
      </w:r>
      <w:r w:rsidRPr="00C6296C">
        <w:t>-Stellvertreter im Sinne von § 52 Abs. 4 und 6 dieses Gesetzes;</w:t>
      </w:r>
    </w:p>
    <w:bookmarkEnd w:id="11"/>
    <w:bookmarkEnd w:id="12"/>
    <w:p w14:paraId="52F557BC" w14:textId="77777777" w:rsidR="00C11646" w:rsidRPr="00C6296C" w:rsidRDefault="00C11646" w:rsidP="00C11646">
      <w:pPr>
        <w:pStyle w:val="52Aufzaehle1Ziffer"/>
      </w:pPr>
      <w:r w:rsidRPr="00C6296C">
        <w:tab/>
        <w:t>2.</w:t>
      </w:r>
      <w:r w:rsidRPr="00C6296C">
        <w:tab/>
        <w:t>ist der bisherige Landesfeuerwehrinspektor (§ 21 Abs. 4 Bgld. FWG 1994) zweiter Landesfeuer</w:t>
      </w:r>
      <w:r>
        <w:softHyphen/>
      </w:r>
      <w:r w:rsidRPr="00C6296C">
        <w:t>wehrkommandant</w:t>
      </w:r>
      <w:r>
        <w:t>en</w:t>
      </w:r>
      <w:r w:rsidRPr="00C6296C">
        <w:t>-Stellvertreter im Sinne von § 52 Abs. 4 und 6 dieses Gesetzes;</w:t>
      </w:r>
    </w:p>
    <w:p w14:paraId="2933A555" w14:textId="77777777" w:rsidR="00C11646" w:rsidRPr="00C6296C" w:rsidRDefault="00C11646" w:rsidP="00C11646">
      <w:pPr>
        <w:pStyle w:val="52Aufzaehle1Ziffer"/>
      </w:pPr>
      <w:r w:rsidRPr="00C6296C">
        <w:tab/>
        <w:t>3.</w:t>
      </w:r>
      <w:r w:rsidRPr="00C6296C">
        <w:tab/>
        <w:t>sind die bisherigen Bezirksfeuerwehrkommandanten-Stellvertreter (§ 20 Abs. 2 Bgld. FWG 1994) erste Bezirksfeuerwehrkommandanten-Stellvertreter im Sinne von § 56 Abs. 3 und 5 dieses Gesetzes;</w:t>
      </w:r>
    </w:p>
    <w:p w14:paraId="3D5A8625" w14:textId="77777777" w:rsidR="00C11646" w:rsidRPr="00C6296C" w:rsidRDefault="00C11646" w:rsidP="00C11646">
      <w:pPr>
        <w:pStyle w:val="52Aufzaehle1Ziffer"/>
      </w:pPr>
      <w:r w:rsidRPr="00C6296C">
        <w:tab/>
        <w:t>4.</w:t>
      </w:r>
      <w:r w:rsidRPr="00C6296C">
        <w:tab/>
        <w:t>sind die bisherigen Bezirksfeuerwehrinspektoren (§ 20 Abs. 6 Bgld. FWG 1994) zweite Bezirks</w:t>
      </w:r>
      <w:r>
        <w:softHyphen/>
      </w:r>
      <w:r w:rsidRPr="00C6296C">
        <w:t>feuerwehrkommandanten-Stellvertreter im Sinne von § 56 Abs. 3 und 5 dieses Gesetzes.</w:t>
      </w:r>
    </w:p>
    <w:p w14:paraId="54D9123B" w14:textId="77777777" w:rsidR="00C11646" w:rsidRPr="00C6296C" w:rsidRDefault="00C11646" w:rsidP="00C11646">
      <w:pPr>
        <w:pStyle w:val="51Abs"/>
      </w:pPr>
      <w:r w:rsidRPr="00C6296C">
        <w:t>(4) Die Durchführung der in § 68 Abs. 2 Z 1 genannten</w:t>
      </w:r>
      <w:r>
        <w:t xml:space="preserve"> Wahlen haben</w:t>
      </w:r>
      <w:r w:rsidRPr="00C6296C">
        <w:t xml:space="preserve"> erstmals im Jahr 2021 statt</w:t>
      </w:r>
      <w:r>
        <w:softHyphen/>
      </w:r>
      <w:r w:rsidRPr="00C6296C">
        <w:t>zufinden. Die Durchführung der in § 68 Abs. 2 Z </w:t>
      </w:r>
      <w:r>
        <w:t>2 und 3 genannten Wahlen haben</w:t>
      </w:r>
      <w:r w:rsidRPr="00C6296C">
        <w:t xml:space="preserve"> erstmals im Jahr 2022 stattzufinden; die Funktionsperiode nach den erstmaligen in § 68 Abs. 2 Z 2 und 3 genannten Wahlen dauert fünf Jahre. Bis zur erstmaligen Durchführung der Wahl sind die in § 68 Abs. 2 Z 1 bis 3 genannten Organe nach der bisherigen Rechtslage auf Grund des Bgld. FWG 1994 zu ernennen.</w:t>
      </w:r>
    </w:p>
    <w:p w14:paraId="269D44A4" w14:textId="77777777" w:rsidR="00C11646" w:rsidRDefault="00C11646" w:rsidP="00C11646">
      <w:pPr>
        <w:pStyle w:val="51Abs"/>
      </w:pPr>
      <w:r w:rsidRPr="00C6296C">
        <w:t xml:space="preserve">(5) </w:t>
      </w:r>
      <w:r>
        <w:t xml:space="preserve">- </w:t>
      </w:r>
      <w:r w:rsidRPr="00C6296C">
        <w:t>(9)</w:t>
      </w:r>
      <w:r>
        <w:t xml:space="preserve"> …</w:t>
      </w:r>
      <w:r w:rsidRPr="00C6296C">
        <w:t xml:space="preserve"> </w:t>
      </w:r>
    </w:p>
    <w:p w14:paraId="7A5F0DEF" w14:textId="77777777" w:rsidR="00C11646" w:rsidRPr="00782D44" w:rsidRDefault="00C11646" w:rsidP="00C11646">
      <w:pPr>
        <w:pStyle w:val="09Abstand"/>
        <w:rPr>
          <w:lang w:val="de-DE" w:eastAsia="de-DE"/>
        </w:rPr>
      </w:pPr>
    </w:p>
    <w:p w14:paraId="2BA6792B" w14:textId="77777777" w:rsidR="00C11646" w:rsidRDefault="00C11646" w:rsidP="00C11646">
      <w:pPr>
        <w:pStyle w:val="09Abstand"/>
        <w:rPr>
          <w:lang w:val="de-DE" w:eastAsia="de-DE"/>
        </w:rPr>
      </w:pPr>
      <w:r w:rsidRPr="00782D44">
        <w:rPr>
          <w:lang w:val="de-DE" w:eastAsia="de-DE"/>
        </w:rPr>
        <w:t xml:space="preserve">              </w:t>
      </w:r>
    </w:p>
    <w:p w14:paraId="2C833D77" w14:textId="77777777" w:rsidR="00C11646" w:rsidRDefault="00C11646" w:rsidP="00C11646">
      <w:pPr>
        <w:pStyle w:val="09Abstand"/>
        <w:rPr>
          <w:color w:val="auto"/>
          <w:lang w:val="de-DE" w:eastAsia="de-DE"/>
        </w:rPr>
      </w:pPr>
    </w:p>
    <w:p w14:paraId="552B8896" w14:textId="77777777" w:rsidR="00C11646" w:rsidRPr="00C11646" w:rsidRDefault="00C11646" w:rsidP="00C11646"/>
    <w:p w14:paraId="598F2C87" w14:textId="0223BD29" w:rsidR="00C11646" w:rsidRDefault="00C11646" w:rsidP="00C11646"/>
    <w:p w14:paraId="301C7921" w14:textId="4F5FB969" w:rsidR="00D24289" w:rsidRPr="00C11646" w:rsidRDefault="00C11646" w:rsidP="00C11646">
      <w:pPr>
        <w:tabs>
          <w:tab w:val="left" w:pos="6375"/>
        </w:tabs>
      </w:pPr>
      <w:r>
        <w:tab/>
      </w:r>
    </w:p>
    <w:sectPr w:rsidR="00D24289" w:rsidRPr="00C11646" w:rsidSect="00C11646">
      <w:headerReference w:type="default" r:id="rId7"/>
      <w:footerReference w:type="default" r:id="rId8"/>
      <w:headerReference w:type="first" r:id="rId9"/>
      <w:footerReference w:type="first" r:id="rId10"/>
      <w:pgSz w:w="11906" w:h="16838"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9FB1" w14:textId="77777777" w:rsidR="00DA7FFC" w:rsidRDefault="00DA7FFC">
      <w:r>
        <w:separator/>
      </w:r>
    </w:p>
  </w:endnote>
  <w:endnote w:type="continuationSeparator" w:id="0">
    <w:p w14:paraId="6030AF8F" w14:textId="77777777" w:rsidR="00DA7FFC" w:rsidRDefault="00D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9CFD" w14:textId="77777777" w:rsidR="007B550E" w:rsidRDefault="00686690" w:rsidP="007B550E">
    <w:pPr>
      <w:pStyle w:val="Fuzeile"/>
      <w:tabs>
        <w:tab w:val="clear" w:pos="4536"/>
        <w:tab w:val="clear" w:pos="9072"/>
        <w:tab w:val="left" w:pos="4500"/>
        <w:tab w:val="center" w:pos="5387"/>
        <w:tab w:val="right" w:pos="9900"/>
      </w:tabs>
      <w:jc w:val="right"/>
      <w:rPr>
        <w:sz w:val="16"/>
        <w:szCs w:val="16"/>
      </w:rPr>
    </w:pPr>
    <w:r>
      <w:tab/>
    </w:r>
    <w:r w:rsidR="00DA7FFC">
      <w:rPr>
        <w:noProof/>
      </w:rPr>
      <w:object w:dxaOrig="1440" w:dyaOrig="1440" w14:anchorId="090AC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pt;margin-top:8pt;width:30.05pt;height:36.95pt;z-index:251658240;mso-position-horizontal-relative:text;mso-position-vertical-relative:text" wrapcoords="0 584 -720 12259 2880 19265 5760 20432 15840 20432 19440 19265 21600 12843 21600 584 0 584">
          <v:imagedata r:id="rId1" o:title=""/>
          <w10:wrap type="tight"/>
        </v:shape>
        <o:OLEObject Type="Embed" ProgID="CorelDRAW.Graphic.14" ShapeID="_x0000_s1028" DrawAspect="Content" ObjectID="_1704735955" r:id="rId2"/>
      </w:object>
    </w:r>
  </w:p>
  <w:p w14:paraId="148863B0" w14:textId="77777777" w:rsidR="007B550E" w:rsidRDefault="00A402CC" w:rsidP="007B550E">
    <w:pPr>
      <w:pStyle w:val="Fuzeile"/>
      <w:tabs>
        <w:tab w:val="clear" w:pos="4536"/>
        <w:tab w:val="left" w:pos="540"/>
        <w:tab w:val="left" w:pos="4500"/>
        <w:tab w:val="center" w:pos="5387"/>
        <w:tab w:val="right" w:pos="9638"/>
      </w:tabs>
      <w:rPr>
        <w:sz w:val="16"/>
        <w:szCs w:val="16"/>
      </w:rPr>
    </w:pPr>
    <w:r w:rsidRPr="00645B9E">
      <w:rPr>
        <w:noProof/>
        <w:sz w:val="16"/>
        <w:szCs w:val="16"/>
        <w:lang w:eastAsia="de-AT"/>
      </w:rPr>
      <mc:AlternateContent>
        <mc:Choice Requires="wps">
          <w:drawing>
            <wp:anchor distT="0" distB="0" distL="114300" distR="114300" simplePos="0" relativeHeight="251657216" behindDoc="0" locked="0" layoutInCell="1" allowOverlap="1" wp14:anchorId="7D80501D" wp14:editId="3E8E6CEF">
              <wp:simplePos x="0" y="0"/>
              <wp:positionH relativeFrom="column">
                <wp:posOffset>342900</wp:posOffset>
              </wp:positionH>
              <wp:positionV relativeFrom="paragraph">
                <wp:posOffset>76200</wp:posOffset>
              </wp:positionV>
              <wp:extent cx="5831840" cy="0"/>
              <wp:effectExtent l="9525" t="9525" r="698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EEF5E3B">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from="27pt,6pt" to="486.2pt,6pt" w14:anchorId="77BF4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bT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"/>
          </w:pict>
        </mc:Fallback>
      </mc:AlternateContent>
    </w:r>
    <w:r w:rsidR="007B550E">
      <w:rPr>
        <w:sz w:val="16"/>
        <w:szCs w:val="16"/>
      </w:rPr>
      <w:tab/>
      <w:t xml:space="preserve">    </w:t>
    </w:r>
  </w:p>
  <w:p w14:paraId="4F651F3E" w14:textId="77777777" w:rsidR="007B550E" w:rsidRPr="000B1B34" w:rsidRDefault="007B550E" w:rsidP="007B550E">
    <w:pPr>
      <w:pStyle w:val="Fuzeile"/>
      <w:tabs>
        <w:tab w:val="clear" w:pos="4536"/>
        <w:tab w:val="left" w:pos="540"/>
        <w:tab w:val="left" w:pos="4500"/>
        <w:tab w:val="center" w:pos="5387"/>
        <w:tab w:val="right" w:pos="9638"/>
      </w:tabs>
      <w:rPr>
        <w:sz w:val="16"/>
        <w:szCs w:val="16"/>
      </w:rPr>
    </w:pPr>
    <w:r>
      <w:rPr>
        <w:sz w:val="16"/>
        <w:szCs w:val="16"/>
      </w:rPr>
      <w:t>Landesfeuerwehrkommando Burgenland   ·   A-7000 Eisenstad</w:t>
    </w:r>
    <w:r w:rsidR="004727DE">
      <w:rPr>
        <w:sz w:val="16"/>
        <w:szCs w:val="16"/>
      </w:rPr>
      <w:t xml:space="preserve">t   ·   </w:t>
    </w:r>
    <w:proofErr w:type="spellStart"/>
    <w:r w:rsidR="004727DE">
      <w:rPr>
        <w:sz w:val="16"/>
        <w:szCs w:val="16"/>
      </w:rPr>
      <w:t>Leithabergstraße</w:t>
    </w:r>
    <w:proofErr w:type="spellEnd"/>
    <w:r w:rsidR="004727DE">
      <w:rPr>
        <w:sz w:val="16"/>
        <w:szCs w:val="16"/>
      </w:rPr>
      <w:t xml:space="preserve"> 41   ·</w:t>
    </w:r>
    <w:r>
      <w:rPr>
        <w:sz w:val="16"/>
        <w:szCs w:val="16"/>
      </w:rPr>
      <w:t xml:space="preserve">  Tel.: 02682 / 62105  ·  E-Mail : lfkdo@lfv-bgld.at</w:t>
    </w:r>
  </w:p>
  <w:p w14:paraId="756C7239" w14:textId="77777777" w:rsidR="00686690" w:rsidRPr="00441AD4" w:rsidRDefault="00686690" w:rsidP="000D496C">
    <w:pPr>
      <w:pStyle w:val="Fuzeile"/>
      <w:tabs>
        <w:tab w:val="clear" w:pos="4536"/>
        <w:tab w:val="left" w:pos="4500"/>
        <w:tab w:val="center" w:pos="5387"/>
        <w:tab w:val="right" w:pos="9639"/>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832C" w14:textId="77777777" w:rsidR="007B550E" w:rsidRDefault="00DA7FFC" w:rsidP="007B550E">
    <w:pPr>
      <w:pStyle w:val="Fuzeile"/>
      <w:tabs>
        <w:tab w:val="clear" w:pos="4536"/>
        <w:tab w:val="clear" w:pos="9072"/>
        <w:tab w:val="left" w:pos="4500"/>
        <w:tab w:val="center" w:pos="5387"/>
        <w:tab w:val="right" w:pos="9900"/>
      </w:tabs>
      <w:jc w:val="right"/>
      <w:rPr>
        <w:sz w:val="16"/>
        <w:szCs w:val="16"/>
      </w:rPr>
    </w:pPr>
    <w:r>
      <w:rPr>
        <w:noProof/>
      </w:rPr>
      <w:object w:dxaOrig="1440" w:dyaOrig="1440" w14:anchorId="43200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pt;margin-top:8pt;width:30.05pt;height:36.95pt;z-index:251660288" wrapcoords="0 584 -720 12259 2880 19265 5760 20432 15840 20432 19440 19265 21600 12843 21600 584 0 584">
          <v:imagedata r:id="rId1" o:title=""/>
          <w10:wrap type="tight"/>
        </v:shape>
        <o:OLEObject Type="Embed" ProgID="CorelDRAW.Graphic.14" ShapeID="_x0000_s1030" DrawAspect="Content" ObjectID="_1704735956" r:id="rId2"/>
      </w:object>
    </w:r>
    <w:r w:rsidR="007B550E">
      <w:rPr>
        <w:sz w:val="16"/>
        <w:szCs w:val="16"/>
      </w:rPr>
      <w:t xml:space="preserve"> </w:t>
    </w:r>
  </w:p>
  <w:p w14:paraId="1213E77C" w14:textId="77777777" w:rsidR="007B550E" w:rsidRDefault="00A402CC" w:rsidP="007B550E">
    <w:pPr>
      <w:pStyle w:val="Fuzeile"/>
      <w:tabs>
        <w:tab w:val="clear" w:pos="4536"/>
        <w:tab w:val="left" w:pos="540"/>
        <w:tab w:val="left" w:pos="4500"/>
        <w:tab w:val="center" w:pos="5387"/>
        <w:tab w:val="right" w:pos="9638"/>
      </w:tabs>
      <w:rPr>
        <w:sz w:val="16"/>
        <w:szCs w:val="16"/>
      </w:rPr>
    </w:pPr>
    <w:r w:rsidRPr="00645B9E">
      <w:rPr>
        <w:noProof/>
        <w:sz w:val="16"/>
        <w:szCs w:val="16"/>
        <w:lang w:eastAsia="de-AT"/>
      </w:rPr>
      <mc:AlternateContent>
        <mc:Choice Requires="wps">
          <w:drawing>
            <wp:anchor distT="0" distB="0" distL="114300" distR="114300" simplePos="0" relativeHeight="251659264" behindDoc="0" locked="0" layoutInCell="1" allowOverlap="1" wp14:anchorId="3E8EBEAA" wp14:editId="05355A80">
              <wp:simplePos x="0" y="0"/>
              <wp:positionH relativeFrom="column">
                <wp:posOffset>342900</wp:posOffset>
              </wp:positionH>
              <wp:positionV relativeFrom="paragraph">
                <wp:posOffset>76200</wp:posOffset>
              </wp:positionV>
              <wp:extent cx="5831840" cy="0"/>
              <wp:effectExtent l="9525" t="9525" r="698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180E462">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from="27pt,6pt" to="486.2pt,6pt" w14:anchorId="1248F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jjEw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"/>
          </w:pict>
        </mc:Fallback>
      </mc:AlternateContent>
    </w:r>
    <w:r w:rsidR="007B550E">
      <w:rPr>
        <w:sz w:val="16"/>
        <w:szCs w:val="16"/>
      </w:rPr>
      <w:tab/>
      <w:t xml:space="preserve">    </w:t>
    </w:r>
  </w:p>
  <w:p w14:paraId="20A431E0" w14:textId="77777777" w:rsidR="007B550E" w:rsidRPr="000B1B34" w:rsidRDefault="00831740" w:rsidP="007B550E">
    <w:pPr>
      <w:pStyle w:val="Fuzeile"/>
      <w:tabs>
        <w:tab w:val="clear" w:pos="4536"/>
        <w:tab w:val="left" w:pos="540"/>
        <w:tab w:val="left" w:pos="4500"/>
        <w:tab w:val="center" w:pos="5387"/>
        <w:tab w:val="right" w:pos="9638"/>
      </w:tabs>
      <w:rPr>
        <w:sz w:val="16"/>
        <w:szCs w:val="16"/>
      </w:rPr>
    </w:pPr>
    <w:r>
      <w:rPr>
        <w:sz w:val="16"/>
        <w:szCs w:val="16"/>
      </w:rPr>
      <w:t>L</w:t>
    </w:r>
    <w:r w:rsidR="007B550E">
      <w:rPr>
        <w:sz w:val="16"/>
        <w:szCs w:val="16"/>
      </w:rPr>
      <w:t>andesfeuerwehrkommando Burge</w:t>
    </w:r>
    <w:r w:rsidR="008E4856">
      <w:rPr>
        <w:sz w:val="16"/>
        <w:szCs w:val="16"/>
      </w:rPr>
      <w:t xml:space="preserve">nland   ·   A-7000 Eisenstadt  </w:t>
    </w:r>
    <w:r w:rsidR="007B550E">
      <w:rPr>
        <w:sz w:val="16"/>
        <w:szCs w:val="16"/>
      </w:rPr>
      <w:t xml:space="preserve">·  </w:t>
    </w:r>
    <w:proofErr w:type="spellStart"/>
    <w:r w:rsidR="007B550E">
      <w:rPr>
        <w:sz w:val="16"/>
        <w:szCs w:val="16"/>
      </w:rPr>
      <w:t>Leithabergstraße</w:t>
    </w:r>
    <w:proofErr w:type="spellEnd"/>
    <w:r w:rsidR="007B550E">
      <w:rPr>
        <w:sz w:val="16"/>
        <w:szCs w:val="16"/>
      </w:rPr>
      <w:t xml:space="preserve"> 41   ·   Tel.: 02682 / 62105  ·  E-Mail : lfkdo@lfv-bgld.at</w:t>
    </w:r>
  </w:p>
  <w:p w14:paraId="561A3032" w14:textId="77777777" w:rsidR="00686690" w:rsidRDefault="00686690" w:rsidP="000D496C">
    <w:pPr>
      <w:pStyle w:val="Fuzeile"/>
      <w:tabs>
        <w:tab w:val="clear" w:pos="4536"/>
        <w:tab w:val="left" w:pos="4500"/>
        <w:tab w:val="center" w:pos="5387"/>
        <w:tab w:val="right" w:pos="9639"/>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7A3C" w14:textId="77777777" w:rsidR="00DA7FFC" w:rsidRDefault="00DA7FFC">
      <w:r>
        <w:separator/>
      </w:r>
    </w:p>
  </w:footnote>
  <w:footnote w:type="continuationSeparator" w:id="0">
    <w:p w14:paraId="29C57AE9" w14:textId="77777777" w:rsidR="00DA7FFC" w:rsidRDefault="00DA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136074"/>
      <w:docPartObj>
        <w:docPartGallery w:val="Page Numbers (Top of Page)"/>
        <w:docPartUnique/>
      </w:docPartObj>
    </w:sdtPr>
    <w:sdtEndPr/>
    <w:sdtContent>
      <w:p w14:paraId="2FFA4028" w14:textId="0B043C75" w:rsidR="00B47007" w:rsidRDefault="00B47007">
        <w:pPr>
          <w:pStyle w:val="Kopfzeile"/>
          <w:jc w:val="center"/>
        </w:pPr>
        <w:r>
          <w:fldChar w:fldCharType="begin"/>
        </w:r>
        <w:r>
          <w:instrText>PAGE   \* MERGEFORMAT</w:instrText>
        </w:r>
        <w:r>
          <w:fldChar w:fldCharType="separate"/>
        </w:r>
        <w:r w:rsidR="00C11646" w:rsidRPr="00C11646">
          <w:rPr>
            <w:noProof/>
            <w:lang w:val="de-DE"/>
          </w:rPr>
          <w:t>7</w:t>
        </w:r>
        <w:r>
          <w:fldChar w:fldCharType="end"/>
        </w:r>
      </w:p>
    </w:sdtContent>
  </w:sdt>
  <w:p w14:paraId="2E7C08F0" w14:textId="77777777" w:rsidR="00686690" w:rsidRPr="00FB1C56" w:rsidRDefault="00686690">
    <w:pPr>
      <w:pStyle w:val="Kopfzeile"/>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581D" w14:textId="0D23B22E" w:rsidR="007B550E" w:rsidRDefault="00490C8A">
    <w:pPr>
      <w:pStyle w:val="Kopfzeile"/>
    </w:pPr>
    <w:r>
      <w:rPr>
        <w:noProof/>
        <w:lang w:eastAsia="de-AT"/>
      </w:rPr>
      <w:drawing>
        <wp:anchor distT="0" distB="0" distL="114300" distR="114300" simplePos="0" relativeHeight="251661312" behindDoc="0" locked="0" layoutInCell="1" allowOverlap="1" wp14:anchorId="5A86E757" wp14:editId="4ED05C3C">
          <wp:simplePos x="0" y="0"/>
          <wp:positionH relativeFrom="column">
            <wp:posOffset>3220085</wp:posOffset>
          </wp:positionH>
          <wp:positionV relativeFrom="paragraph">
            <wp:posOffset>68951</wp:posOffset>
          </wp:positionV>
          <wp:extent cx="2919600" cy="460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lfv-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460800"/>
                  </a:xfrm>
                  <a:prstGeom prst="rect">
                    <a:avLst/>
                  </a:prstGeom>
                </pic:spPr>
              </pic:pic>
            </a:graphicData>
          </a:graphic>
          <wp14:sizeRelH relativeFrom="margin">
            <wp14:pctWidth>0</wp14:pctWidth>
          </wp14:sizeRelH>
          <wp14:sizeRelV relativeFrom="margin">
            <wp14:pctHeight>0</wp14:pctHeight>
          </wp14:sizeRelV>
        </wp:anchor>
      </w:drawing>
    </w:r>
    <w:r w:rsidR="00A402CC">
      <w:rPr>
        <w:noProof/>
        <w:lang w:eastAsia="de-AT"/>
      </w:rPr>
      <mc:AlternateContent>
        <mc:Choice Requires="wps">
          <w:drawing>
            <wp:anchor distT="0" distB="0" distL="114300" distR="114300" simplePos="0" relativeHeight="251655168" behindDoc="0" locked="0" layoutInCell="1" allowOverlap="1" wp14:anchorId="2787E4B0" wp14:editId="2D773CB8">
              <wp:simplePos x="0" y="0"/>
              <wp:positionH relativeFrom="column">
                <wp:posOffset>-180340</wp:posOffset>
              </wp:positionH>
              <wp:positionV relativeFrom="paragraph">
                <wp:posOffset>612775</wp:posOffset>
              </wp:positionV>
              <wp:extent cx="6299835" cy="0"/>
              <wp:effectExtent l="10160" t="12700" r="5080" b="63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094766D">
            <v:line id="Line 1"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from="-14.2pt,48.25pt" to="481.85pt,48.25pt" w14:anchorId="09DDC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30F"/>
    <w:multiLevelType w:val="hybridMultilevel"/>
    <w:tmpl w:val="BCF6AF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B85E63"/>
    <w:multiLevelType w:val="hybridMultilevel"/>
    <w:tmpl w:val="9F224BA4"/>
    <w:lvl w:ilvl="0" w:tplc="B30C5E06">
      <w:start w:val="1"/>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F71E6A"/>
    <w:multiLevelType w:val="hybridMultilevel"/>
    <w:tmpl w:val="F0D6F6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E6BDC"/>
    <w:multiLevelType w:val="hybridMultilevel"/>
    <w:tmpl w:val="510465CE"/>
    <w:lvl w:ilvl="0" w:tplc="B30C5E06">
      <w:start w:val="1"/>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2B56A42"/>
    <w:multiLevelType w:val="hybridMultilevel"/>
    <w:tmpl w:val="44DE86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77A3E"/>
    <w:multiLevelType w:val="multilevel"/>
    <w:tmpl w:val="D5CCA9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FA4684"/>
    <w:multiLevelType w:val="hybridMultilevel"/>
    <w:tmpl w:val="FDA8AD9C"/>
    <w:lvl w:ilvl="0" w:tplc="B30C5E06">
      <w:start w:val="1"/>
      <w:numFmt w:val="bullet"/>
      <w:lvlText w:val="-"/>
      <w:lvlJc w:val="left"/>
      <w:pPr>
        <w:ind w:left="1440" w:hanging="360"/>
      </w:pPr>
      <w:rPr>
        <w:rFonts w:ascii="Calibri" w:eastAsia="Calibri" w:hAnsi="Calibri"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1A26620B"/>
    <w:multiLevelType w:val="hybridMultilevel"/>
    <w:tmpl w:val="FEC461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B95277"/>
    <w:multiLevelType w:val="hybridMultilevel"/>
    <w:tmpl w:val="D124E378"/>
    <w:lvl w:ilvl="0" w:tplc="29F2902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8C36B72"/>
    <w:multiLevelType w:val="hybridMultilevel"/>
    <w:tmpl w:val="6BE823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F0F1E"/>
    <w:multiLevelType w:val="multilevel"/>
    <w:tmpl w:val="628630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E256291"/>
    <w:multiLevelType w:val="hybridMultilevel"/>
    <w:tmpl w:val="5C326284"/>
    <w:lvl w:ilvl="0" w:tplc="2486A820">
      <w:start w:val="7"/>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3BF3CE2"/>
    <w:multiLevelType w:val="hybridMultilevel"/>
    <w:tmpl w:val="5E18559A"/>
    <w:lvl w:ilvl="0" w:tplc="0407000F">
      <w:start w:val="1"/>
      <w:numFmt w:val="decimal"/>
      <w:lvlText w:val="%1."/>
      <w:lvlJc w:val="left"/>
      <w:pPr>
        <w:tabs>
          <w:tab w:val="num" w:pos="720"/>
        </w:tabs>
        <w:ind w:left="720" w:hanging="360"/>
      </w:pPr>
    </w:lvl>
    <w:lvl w:ilvl="1" w:tplc="7540965A">
      <w:start w:val="19"/>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4A23E17"/>
    <w:multiLevelType w:val="hybridMultilevel"/>
    <w:tmpl w:val="944A5C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797052"/>
    <w:multiLevelType w:val="hybridMultilevel"/>
    <w:tmpl w:val="C4CC72FE"/>
    <w:lvl w:ilvl="0" w:tplc="B30C5E06">
      <w:start w:val="1"/>
      <w:numFmt w:val="bullet"/>
      <w:lvlText w:val="-"/>
      <w:lvlJc w:val="left"/>
      <w:pPr>
        <w:ind w:left="720" w:hanging="360"/>
      </w:pPr>
      <w:rPr>
        <w:rFonts w:ascii="Calibri" w:eastAsia="Calibri" w:hAnsi="Calibri" w:cs="Times New Roman" w:hint="default"/>
      </w:rPr>
    </w:lvl>
    <w:lvl w:ilvl="1" w:tplc="B30C5E06">
      <w:start w:val="1"/>
      <w:numFmt w:val="bullet"/>
      <w:lvlText w:val="-"/>
      <w:lvlJc w:val="left"/>
      <w:pPr>
        <w:ind w:left="1440" w:hanging="360"/>
      </w:pPr>
      <w:rPr>
        <w:rFonts w:ascii="Calibri" w:eastAsia="Calibri" w:hAnsi="Calibri" w:cs="Times New Roman"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0CA22D3"/>
    <w:multiLevelType w:val="hybridMultilevel"/>
    <w:tmpl w:val="4F2804B6"/>
    <w:lvl w:ilvl="0" w:tplc="B30C5E06">
      <w:start w:val="1"/>
      <w:numFmt w:val="bullet"/>
      <w:lvlText w:val="-"/>
      <w:lvlJc w:val="left"/>
      <w:pPr>
        <w:ind w:left="1440" w:hanging="360"/>
      </w:pPr>
      <w:rPr>
        <w:rFonts w:ascii="Calibri" w:eastAsia="Calibri"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6" w15:restartNumberingAfterBreak="0">
    <w:nsid w:val="542E2C5A"/>
    <w:multiLevelType w:val="hybridMultilevel"/>
    <w:tmpl w:val="54A82C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55555763"/>
    <w:multiLevelType w:val="hybridMultilevel"/>
    <w:tmpl w:val="93EAF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8020C7E"/>
    <w:multiLevelType w:val="hybridMultilevel"/>
    <w:tmpl w:val="F1A626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C7A29"/>
    <w:multiLevelType w:val="hybridMultilevel"/>
    <w:tmpl w:val="30A0B69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15:restartNumberingAfterBreak="0">
    <w:nsid w:val="64CA648B"/>
    <w:multiLevelType w:val="hybridMultilevel"/>
    <w:tmpl w:val="02F6D49A"/>
    <w:lvl w:ilvl="0" w:tplc="B30C5E06">
      <w:start w:val="1"/>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67D03C6"/>
    <w:multiLevelType w:val="hybridMultilevel"/>
    <w:tmpl w:val="EFD429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E4504"/>
    <w:multiLevelType w:val="hybridMultilevel"/>
    <w:tmpl w:val="E65E66C8"/>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3" w15:restartNumberingAfterBreak="0">
    <w:nsid w:val="69F11217"/>
    <w:multiLevelType w:val="hybridMultilevel"/>
    <w:tmpl w:val="4878A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A3B27C1"/>
    <w:multiLevelType w:val="hybridMultilevel"/>
    <w:tmpl w:val="9DD694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BB717F6"/>
    <w:multiLevelType w:val="hybridMultilevel"/>
    <w:tmpl w:val="E19E0B78"/>
    <w:lvl w:ilvl="0" w:tplc="29F2902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BEE5E68"/>
    <w:multiLevelType w:val="hybridMultilevel"/>
    <w:tmpl w:val="9092A38E"/>
    <w:lvl w:ilvl="0" w:tplc="EF900EA2">
      <w:start w:val="1"/>
      <w:numFmt w:val="decimal"/>
      <w:lvlText w:val="%1)"/>
      <w:lvlJc w:val="left"/>
      <w:pPr>
        <w:ind w:left="720" w:hanging="360"/>
      </w:pPr>
      <w:rPr>
        <w:rFonts w:cs="Times New Roman" w:hint="default"/>
        <w:b/>
      </w:rPr>
    </w:lvl>
    <w:lvl w:ilvl="1" w:tplc="0C070019">
      <w:start w:val="1"/>
      <w:numFmt w:val="lowerLetter"/>
      <w:lvlText w:val="%2."/>
      <w:lvlJc w:val="left"/>
      <w:pPr>
        <w:ind w:left="1440" w:hanging="360"/>
      </w:pPr>
      <w:rPr>
        <w:rFonts w:cs="Times New Roman"/>
      </w:rPr>
    </w:lvl>
    <w:lvl w:ilvl="2" w:tplc="F6804012">
      <w:start w:val="7"/>
      <w:numFmt w:val="decimal"/>
      <w:lvlText w:val="%3."/>
      <w:lvlJc w:val="left"/>
      <w:pPr>
        <w:tabs>
          <w:tab w:val="num" w:pos="2340"/>
        </w:tabs>
        <w:ind w:left="2340" w:hanging="360"/>
      </w:pPr>
      <w:rPr>
        <w:rFonts w:hint="default"/>
      </w:rPr>
    </w:lvl>
    <w:lvl w:ilvl="3" w:tplc="0C07000F">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7" w15:restartNumberingAfterBreak="0">
    <w:nsid w:val="6EE76F20"/>
    <w:multiLevelType w:val="hybridMultilevel"/>
    <w:tmpl w:val="D9E4AD8E"/>
    <w:lvl w:ilvl="0" w:tplc="B30C5E06">
      <w:start w:val="1"/>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C4E1540"/>
    <w:multiLevelType w:val="hybridMultilevel"/>
    <w:tmpl w:val="F822C1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7D0E5B30"/>
    <w:multiLevelType w:val="hybridMultilevel"/>
    <w:tmpl w:val="5B286A12"/>
    <w:lvl w:ilvl="0" w:tplc="0C070011">
      <w:start w:val="1"/>
      <w:numFmt w:val="decimal"/>
      <w:lvlText w:val="%1)"/>
      <w:lvlJc w:val="left"/>
      <w:pPr>
        <w:ind w:left="720" w:hanging="360"/>
      </w:pPr>
      <w:rPr>
        <w:rFonts w:cs="Times New Roman" w:hint="default"/>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0" w15:restartNumberingAfterBreak="0">
    <w:nsid w:val="7EF2591B"/>
    <w:multiLevelType w:val="hybridMultilevel"/>
    <w:tmpl w:val="368864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8"/>
  </w:num>
  <w:num w:numId="4">
    <w:abstractNumId w:val="21"/>
  </w:num>
  <w:num w:numId="5">
    <w:abstractNumId w:val="7"/>
  </w:num>
  <w:num w:numId="6">
    <w:abstractNumId w:val="26"/>
  </w:num>
  <w:num w:numId="7">
    <w:abstractNumId w:val="16"/>
  </w:num>
  <w:num w:numId="8">
    <w:abstractNumId w:val="28"/>
  </w:num>
  <w:num w:numId="9">
    <w:abstractNumId w:val="2"/>
  </w:num>
  <w:num w:numId="10">
    <w:abstractNumId w:val="13"/>
  </w:num>
  <w:num w:numId="11">
    <w:abstractNumId w:val="29"/>
  </w:num>
  <w:num w:numId="12">
    <w:abstractNumId w:val="23"/>
  </w:num>
  <w:num w:numId="13">
    <w:abstractNumId w:val="22"/>
  </w:num>
  <w:num w:numId="14">
    <w:abstractNumId w:val="19"/>
  </w:num>
  <w:num w:numId="15">
    <w:abstractNumId w:val="30"/>
  </w:num>
  <w:num w:numId="16">
    <w:abstractNumId w:val="17"/>
  </w:num>
  <w:num w:numId="17">
    <w:abstractNumId w:val="9"/>
  </w:num>
  <w:num w:numId="18">
    <w:abstractNumId w:val="24"/>
  </w:num>
  <w:num w:numId="19">
    <w:abstractNumId w:val="1"/>
  </w:num>
  <w:num w:numId="20">
    <w:abstractNumId w:val="27"/>
  </w:num>
  <w:num w:numId="21">
    <w:abstractNumId w:val="20"/>
  </w:num>
  <w:num w:numId="22">
    <w:abstractNumId w:val="3"/>
  </w:num>
  <w:num w:numId="23">
    <w:abstractNumId w:val="14"/>
  </w:num>
  <w:num w:numId="24">
    <w:abstractNumId w:val="15"/>
  </w:num>
  <w:num w:numId="25">
    <w:abstractNumId w:val="6"/>
  </w:num>
  <w:num w:numId="26">
    <w:abstractNumId w:val="11"/>
  </w:num>
  <w:num w:numId="27">
    <w:abstractNumId w:val="0"/>
  </w:num>
  <w:num w:numId="28">
    <w:abstractNumId w:val="25"/>
  </w:num>
  <w:num w:numId="29">
    <w:abstractNumId w:val="8"/>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de-DE"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CEC"/>
    <w:rsid w:val="00000BA9"/>
    <w:rsid w:val="000055A6"/>
    <w:rsid w:val="00013538"/>
    <w:rsid w:val="000152DF"/>
    <w:rsid w:val="00015C6B"/>
    <w:rsid w:val="00017C07"/>
    <w:rsid w:val="00025AE4"/>
    <w:rsid w:val="00025FC9"/>
    <w:rsid w:val="000325BB"/>
    <w:rsid w:val="00036785"/>
    <w:rsid w:val="00036C90"/>
    <w:rsid w:val="0004213E"/>
    <w:rsid w:val="00045E90"/>
    <w:rsid w:val="000500A9"/>
    <w:rsid w:val="0005350B"/>
    <w:rsid w:val="000565E3"/>
    <w:rsid w:val="0005680C"/>
    <w:rsid w:val="000611F5"/>
    <w:rsid w:val="00067DE2"/>
    <w:rsid w:val="00067EF4"/>
    <w:rsid w:val="0007048B"/>
    <w:rsid w:val="000708ED"/>
    <w:rsid w:val="000727A2"/>
    <w:rsid w:val="00081470"/>
    <w:rsid w:val="000816AF"/>
    <w:rsid w:val="00083640"/>
    <w:rsid w:val="00085317"/>
    <w:rsid w:val="000875E8"/>
    <w:rsid w:val="00090654"/>
    <w:rsid w:val="000913FA"/>
    <w:rsid w:val="00092BD7"/>
    <w:rsid w:val="00096E57"/>
    <w:rsid w:val="000A1223"/>
    <w:rsid w:val="000A12A2"/>
    <w:rsid w:val="000A15D7"/>
    <w:rsid w:val="000A5238"/>
    <w:rsid w:val="000A76DE"/>
    <w:rsid w:val="000B0101"/>
    <w:rsid w:val="000B1719"/>
    <w:rsid w:val="000B28AD"/>
    <w:rsid w:val="000B2D29"/>
    <w:rsid w:val="000B51F7"/>
    <w:rsid w:val="000B63B2"/>
    <w:rsid w:val="000C18E9"/>
    <w:rsid w:val="000C4D01"/>
    <w:rsid w:val="000C7737"/>
    <w:rsid w:val="000D1F84"/>
    <w:rsid w:val="000D31C1"/>
    <w:rsid w:val="000D4109"/>
    <w:rsid w:val="000D496C"/>
    <w:rsid w:val="000D5200"/>
    <w:rsid w:val="000D63BC"/>
    <w:rsid w:val="000D7BF9"/>
    <w:rsid w:val="000F1DA7"/>
    <w:rsid w:val="000F28AB"/>
    <w:rsid w:val="000F436F"/>
    <w:rsid w:val="00102E86"/>
    <w:rsid w:val="00103821"/>
    <w:rsid w:val="001041E2"/>
    <w:rsid w:val="00107B7B"/>
    <w:rsid w:val="001119F0"/>
    <w:rsid w:val="00112663"/>
    <w:rsid w:val="0011441D"/>
    <w:rsid w:val="00122093"/>
    <w:rsid w:val="00123AEF"/>
    <w:rsid w:val="00125768"/>
    <w:rsid w:val="00125A39"/>
    <w:rsid w:val="001268C6"/>
    <w:rsid w:val="0012752A"/>
    <w:rsid w:val="00127C5C"/>
    <w:rsid w:val="00133012"/>
    <w:rsid w:val="001345AD"/>
    <w:rsid w:val="00134649"/>
    <w:rsid w:val="00136FEB"/>
    <w:rsid w:val="001438A0"/>
    <w:rsid w:val="00145857"/>
    <w:rsid w:val="001467C1"/>
    <w:rsid w:val="001508B1"/>
    <w:rsid w:val="00153BAF"/>
    <w:rsid w:val="0016084C"/>
    <w:rsid w:val="0016272D"/>
    <w:rsid w:val="00162E75"/>
    <w:rsid w:val="001630D0"/>
    <w:rsid w:val="00163528"/>
    <w:rsid w:val="0016413F"/>
    <w:rsid w:val="00182D98"/>
    <w:rsid w:val="00184763"/>
    <w:rsid w:val="001853E3"/>
    <w:rsid w:val="00186912"/>
    <w:rsid w:val="00191ABA"/>
    <w:rsid w:val="001921B2"/>
    <w:rsid w:val="00194229"/>
    <w:rsid w:val="001954AE"/>
    <w:rsid w:val="001A24B0"/>
    <w:rsid w:val="001B2A99"/>
    <w:rsid w:val="001B4A19"/>
    <w:rsid w:val="001B5A3B"/>
    <w:rsid w:val="001B6A86"/>
    <w:rsid w:val="001C2575"/>
    <w:rsid w:val="001C2D7D"/>
    <w:rsid w:val="001D2FB6"/>
    <w:rsid w:val="001D4855"/>
    <w:rsid w:val="001D518F"/>
    <w:rsid w:val="001D5900"/>
    <w:rsid w:val="001D73FE"/>
    <w:rsid w:val="001E009E"/>
    <w:rsid w:val="001E26EB"/>
    <w:rsid w:val="001E67D3"/>
    <w:rsid w:val="001E77D4"/>
    <w:rsid w:val="001E7CEE"/>
    <w:rsid w:val="001F3246"/>
    <w:rsid w:val="00204922"/>
    <w:rsid w:val="00206145"/>
    <w:rsid w:val="00206368"/>
    <w:rsid w:val="0020758E"/>
    <w:rsid w:val="0020779A"/>
    <w:rsid w:val="00207FC1"/>
    <w:rsid w:val="00213E6D"/>
    <w:rsid w:val="00214761"/>
    <w:rsid w:val="00216FC0"/>
    <w:rsid w:val="00225050"/>
    <w:rsid w:val="00226702"/>
    <w:rsid w:val="00227A96"/>
    <w:rsid w:val="002400C8"/>
    <w:rsid w:val="00247F11"/>
    <w:rsid w:val="0025251F"/>
    <w:rsid w:val="002529B0"/>
    <w:rsid w:val="002564E5"/>
    <w:rsid w:val="00256555"/>
    <w:rsid w:val="00256E13"/>
    <w:rsid w:val="0025715C"/>
    <w:rsid w:val="00263DFD"/>
    <w:rsid w:val="00264042"/>
    <w:rsid w:val="0027774D"/>
    <w:rsid w:val="00283FC3"/>
    <w:rsid w:val="00284E53"/>
    <w:rsid w:val="00291C0B"/>
    <w:rsid w:val="0029503B"/>
    <w:rsid w:val="00297B9A"/>
    <w:rsid w:val="002A255B"/>
    <w:rsid w:val="002A2BAD"/>
    <w:rsid w:val="002A32A6"/>
    <w:rsid w:val="002A4CBE"/>
    <w:rsid w:val="002A6115"/>
    <w:rsid w:val="002A63E0"/>
    <w:rsid w:val="002A6402"/>
    <w:rsid w:val="002B3BC8"/>
    <w:rsid w:val="002B5D5D"/>
    <w:rsid w:val="002B7849"/>
    <w:rsid w:val="002C00E4"/>
    <w:rsid w:val="002C1C0D"/>
    <w:rsid w:val="002C2BFD"/>
    <w:rsid w:val="002C2CC4"/>
    <w:rsid w:val="002C5C04"/>
    <w:rsid w:val="002D1BBA"/>
    <w:rsid w:val="002D2108"/>
    <w:rsid w:val="002D4B83"/>
    <w:rsid w:val="002D7CD7"/>
    <w:rsid w:val="002E22E9"/>
    <w:rsid w:val="002E243B"/>
    <w:rsid w:val="002E3C1A"/>
    <w:rsid w:val="002E4B2F"/>
    <w:rsid w:val="002E65CF"/>
    <w:rsid w:val="002E6A13"/>
    <w:rsid w:val="002E6E13"/>
    <w:rsid w:val="002F081C"/>
    <w:rsid w:val="002F0BAF"/>
    <w:rsid w:val="002F19E4"/>
    <w:rsid w:val="002F59BE"/>
    <w:rsid w:val="002F66E3"/>
    <w:rsid w:val="002F7A81"/>
    <w:rsid w:val="00302344"/>
    <w:rsid w:val="003031B9"/>
    <w:rsid w:val="0030406F"/>
    <w:rsid w:val="003058C5"/>
    <w:rsid w:val="0030775F"/>
    <w:rsid w:val="00312E50"/>
    <w:rsid w:val="0031700E"/>
    <w:rsid w:val="003202E9"/>
    <w:rsid w:val="00321454"/>
    <w:rsid w:val="00322D18"/>
    <w:rsid w:val="00330799"/>
    <w:rsid w:val="00332A20"/>
    <w:rsid w:val="00334C7C"/>
    <w:rsid w:val="00343D1B"/>
    <w:rsid w:val="00346F68"/>
    <w:rsid w:val="00347509"/>
    <w:rsid w:val="003500F8"/>
    <w:rsid w:val="003535C8"/>
    <w:rsid w:val="003563B6"/>
    <w:rsid w:val="003568ED"/>
    <w:rsid w:val="00360C12"/>
    <w:rsid w:val="0036436A"/>
    <w:rsid w:val="00364B89"/>
    <w:rsid w:val="00366B5A"/>
    <w:rsid w:val="003679B0"/>
    <w:rsid w:val="00374D68"/>
    <w:rsid w:val="003755A9"/>
    <w:rsid w:val="00376907"/>
    <w:rsid w:val="003779FC"/>
    <w:rsid w:val="00377A02"/>
    <w:rsid w:val="00381F5E"/>
    <w:rsid w:val="00384E12"/>
    <w:rsid w:val="00387518"/>
    <w:rsid w:val="00391C81"/>
    <w:rsid w:val="003929DB"/>
    <w:rsid w:val="00394153"/>
    <w:rsid w:val="003A158E"/>
    <w:rsid w:val="003A16DF"/>
    <w:rsid w:val="003A2939"/>
    <w:rsid w:val="003A2D50"/>
    <w:rsid w:val="003A35A1"/>
    <w:rsid w:val="003A4EA3"/>
    <w:rsid w:val="003A63F1"/>
    <w:rsid w:val="003A64BE"/>
    <w:rsid w:val="003A75EA"/>
    <w:rsid w:val="003B01A7"/>
    <w:rsid w:val="003B4648"/>
    <w:rsid w:val="003B4F1F"/>
    <w:rsid w:val="003B50C9"/>
    <w:rsid w:val="003B6740"/>
    <w:rsid w:val="003C18ED"/>
    <w:rsid w:val="003C680E"/>
    <w:rsid w:val="003C6DC5"/>
    <w:rsid w:val="003C708B"/>
    <w:rsid w:val="003D3CA5"/>
    <w:rsid w:val="003D46CB"/>
    <w:rsid w:val="003D5625"/>
    <w:rsid w:val="003D5A3F"/>
    <w:rsid w:val="003E2BB1"/>
    <w:rsid w:val="003E6676"/>
    <w:rsid w:val="003F43FB"/>
    <w:rsid w:val="00412B9E"/>
    <w:rsid w:val="00413FAF"/>
    <w:rsid w:val="0041758F"/>
    <w:rsid w:val="00417F03"/>
    <w:rsid w:val="0043027B"/>
    <w:rsid w:val="0043428E"/>
    <w:rsid w:val="00435034"/>
    <w:rsid w:val="004362E1"/>
    <w:rsid w:val="004374D8"/>
    <w:rsid w:val="00442CFD"/>
    <w:rsid w:val="0044642F"/>
    <w:rsid w:val="004550F9"/>
    <w:rsid w:val="00455BA9"/>
    <w:rsid w:val="00456235"/>
    <w:rsid w:val="0046234A"/>
    <w:rsid w:val="0046367B"/>
    <w:rsid w:val="004727DE"/>
    <w:rsid w:val="00481DCC"/>
    <w:rsid w:val="00483699"/>
    <w:rsid w:val="00485AEF"/>
    <w:rsid w:val="00485E4F"/>
    <w:rsid w:val="00487DDE"/>
    <w:rsid w:val="00490C8A"/>
    <w:rsid w:val="00492414"/>
    <w:rsid w:val="00493FD4"/>
    <w:rsid w:val="0049445F"/>
    <w:rsid w:val="004B2C2C"/>
    <w:rsid w:val="004B379C"/>
    <w:rsid w:val="004B4545"/>
    <w:rsid w:val="004B4B3B"/>
    <w:rsid w:val="004C0CFD"/>
    <w:rsid w:val="004C14F8"/>
    <w:rsid w:val="004C2E28"/>
    <w:rsid w:val="004C56ED"/>
    <w:rsid w:val="004C6583"/>
    <w:rsid w:val="004C7B2E"/>
    <w:rsid w:val="004D19C2"/>
    <w:rsid w:val="004D4809"/>
    <w:rsid w:val="004D6210"/>
    <w:rsid w:val="004E292F"/>
    <w:rsid w:val="004E3652"/>
    <w:rsid w:val="004E5837"/>
    <w:rsid w:val="004F040E"/>
    <w:rsid w:val="004F1114"/>
    <w:rsid w:val="004F1D27"/>
    <w:rsid w:val="004F23A1"/>
    <w:rsid w:val="004F44DF"/>
    <w:rsid w:val="004F6977"/>
    <w:rsid w:val="004F6CBB"/>
    <w:rsid w:val="004F7527"/>
    <w:rsid w:val="004F7DDE"/>
    <w:rsid w:val="0050136F"/>
    <w:rsid w:val="0050180A"/>
    <w:rsid w:val="00502B85"/>
    <w:rsid w:val="005033CA"/>
    <w:rsid w:val="005035CF"/>
    <w:rsid w:val="005051A2"/>
    <w:rsid w:val="00510467"/>
    <w:rsid w:val="00513452"/>
    <w:rsid w:val="00517B99"/>
    <w:rsid w:val="00520C7C"/>
    <w:rsid w:val="00520FA0"/>
    <w:rsid w:val="00523B64"/>
    <w:rsid w:val="005255EC"/>
    <w:rsid w:val="00534C22"/>
    <w:rsid w:val="00535B1F"/>
    <w:rsid w:val="00540426"/>
    <w:rsid w:val="00544CFD"/>
    <w:rsid w:val="0055253E"/>
    <w:rsid w:val="0055272D"/>
    <w:rsid w:val="00553529"/>
    <w:rsid w:val="00553C40"/>
    <w:rsid w:val="00556769"/>
    <w:rsid w:val="00562150"/>
    <w:rsid w:val="00562D6E"/>
    <w:rsid w:val="00562FD7"/>
    <w:rsid w:val="00573C5C"/>
    <w:rsid w:val="00580131"/>
    <w:rsid w:val="00580CB0"/>
    <w:rsid w:val="00582218"/>
    <w:rsid w:val="005855AE"/>
    <w:rsid w:val="0058646A"/>
    <w:rsid w:val="00587A4F"/>
    <w:rsid w:val="00587D57"/>
    <w:rsid w:val="00590ED4"/>
    <w:rsid w:val="00592D74"/>
    <w:rsid w:val="0059499D"/>
    <w:rsid w:val="005A0C14"/>
    <w:rsid w:val="005A25BF"/>
    <w:rsid w:val="005A3500"/>
    <w:rsid w:val="005A6589"/>
    <w:rsid w:val="005B34DD"/>
    <w:rsid w:val="005B3D48"/>
    <w:rsid w:val="005B7833"/>
    <w:rsid w:val="005C1A50"/>
    <w:rsid w:val="005C331F"/>
    <w:rsid w:val="005C6C8D"/>
    <w:rsid w:val="005D259D"/>
    <w:rsid w:val="005D371A"/>
    <w:rsid w:val="005D4E5C"/>
    <w:rsid w:val="005E4AB3"/>
    <w:rsid w:val="005E6B0E"/>
    <w:rsid w:val="005E6BCD"/>
    <w:rsid w:val="005E7518"/>
    <w:rsid w:val="005F34EA"/>
    <w:rsid w:val="005F4ABD"/>
    <w:rsid w:val="00602513"/>
    <w:rsid w:val="006057C9"/>
    <w:rsid w:val="0061019D"/>
    <w:rsid w:val="00614B50"/>
    <w:rsid w:val="0062009D"/>
    <w:rsid w:val="00623ADD"/>
    <w:rsid w:val="00625ACF"/>
    <w:rsid w:val="00630C8A"/>
    <w:rsid w:val="00631D3D"/>
    <w:rsid w:val="00631F37"/>
    <w:rsid w:val="00631FA1"/>
    <w:rsid w:val="0063471D"/>
    <w:rsid w:val="00634939"/>
    <w:rsid w:val="00635D88"/>
    <w:rsid w:val="00640F83"/>
    <w:rsid w:val="006444A4"/>
    <w:rsid w:val="00644580"/>
    <w:rsid w:val="006454EC"/>
    <w:rsid w:val="00651D5C"/>
    <w:rsid w:val="00653638"/>
    <w:rsid w:val="00653B55"/>
    <w:rsid w:val="006639DB"/>
    <w:rsid w:val="00665A04"/>
    <w:rsid w:val="00666068"/>
    <w:rsid w:val="00677CC1"/>
    <w:rsid w:val="00681181"/>
    <w:rsid w:val="00684C0C"/>
    <w:rsid w:val="00685B82"/>
    <w:rsid w:val="00686690"/>
    <w:rsid w:val="006866B7"/>
    <w:rsid w:val="00693064"/>
    <w:rsid w:val="00696DD6"/>
    <w:rsid w:val="00697875"/>
    <w:rsid w:val="006A4E80"/>
    <w:rsid w:val="006A6472"/>
    <w:rsid w:val="006A6A7A"/>
    <w:rsid w:val="006B04BD"/>
    <w:rsid w:val="006B421C"/>
    <w:rsid w:val="006B633F"/>
    <w:rsid w:val="006B71BC"/>
    <w:rsid w:val="006C55CD"/>
    <w:rsid w:val="006D01BB"/>
    <w:rsid w:val="006D08DC"/>
    <w:rsid w:val="006D3D5B"/>
    <w:rsid w:val="006D712A"/>
    <w:rsid w:val="006E3C29"/>
    <w:rsid w:val="006E4611"/>
    <w:rsid w:val="006E6460"/>
    <w:rsid w:val="006E7A86"/>
    <w:rsid w:val="006F5D8B"/>
    <w:rsid w:val="006F655E"/>
    <w:rsid w:val="007003F8"/>
    <w:rsid w:val="007044C9"/>
    <w:rsid w:val="007054A6"/>
    <w:rsid w:val="007100FE"/>
    <w:rsid w:val="0071079B"/>
    <w:rsid w:val="00711667"/>
    <w:rsid w:val="00711A48"/>
    <w:rsid w:val="00715F82"/>
    <w:rsid w:val="00716CB2"/>
    <w:rsid w:val="0072052B"/>
    <w:rsid w:val="00723FCF"/>
    <w:rsid w:val="00725CBE"/>
    <w:rsid w:val="00727CDF"/>
    <w:rsid w:val="00732571"/>
    <w:rsid w:val="00744252"/>
    <w:rsid w:val="0074622A"/>
    <w:rsid w:val="00746733"/>
    <w:rsid w:val="00747427"/>
    <w:rsid w:val="0074778E"/>
    <w:rsid w:val="0075441E"/>
    <w:rsid w:val="007550B9"/>
    <w:rsid w:val="00762D2E"/>
    <w:rsid w:val="0076437D"/>
    <w:rsid w:val="0076477D"/>
    <w:rsid w:val="00765730"/>
    <w:rsid w:val="00765F36"/>
    <w:rsid w:val="007715CE"/>
    <w:rsid w:val="007719C9"/>
    <w:rsid w:val="00774D82"/>
    <w:rsid w:val="007803D5"/>
    <w:rsid w:val="0078307A"/>
    <w:rsid w:val="007836D8"/>
    <w:rsid w:val="007851FA"/>
    <w:rsid w:val="0079060D"/>
    <w:rsid w:val="00791563"/>
    <w:rsid w:val="0079169F"/>
    <w:rsid w:val="0079680A"/>
    <w:rsid w:val="007A2B70"/>
    <w:rsid w:val="007A3725"/>
    <w:rsid w:val="007A4A85"/>
    <w:rsid w:val="007A5EB9"/>
    <w:rsid w:val="007B115F"/>
    <w:rsid w:val="007B1484"/>
    <w:rsid w:val="007B2781"/>
    <w:rsid w:val="007B3F42"/>
    <w:rsid w:val="007B5264"/>
    <w:rsid w:val="007B550E"/>
    <w:rsid w:val="007C16AE"/>
    <w:rsid w:val="007C345A"/>
    <w:rsid w:val="007C6552"/>
    <w:rsid w:val="007C6761"/>
    <w:rsid w:val="007D4DC4"/>
    <w:rsid w:val="007D7A3D"/>
    <w:rsid w:val="007E0FE2"/>
    <w:rsid w:val="007E299C"/>
    <w:rsid w:val="007E4C58"/>
    <w:rsid w:val="007E5A1C"/>
    <w:rsid w:val="007F1EA4"/>
    <w:rsid w:val="007F2F52"/>
    <w:rsid w:val="007F35BF"/>
    <w:rsid w:val="007F7C6F"/>
    <w:rsid w:val="0080224E"/>
    <w:rsid w:val="00803886"/>
    <w:rsid w:val="0080655C"/>
    <w:rsid w:val="008065EB"/>
    <w:rsid w:val="00807367"/>
    <w:rsid w:val="008113A3"/>
    <w:rsid w:val="00812825"/>
    <w:rsid w:val="00815354"/>
    <w:rsid w:val="008165EF"/>
    <w:rsid w:val="00820F71"/>
    <w:rsid w:val="00826D69"/>
    <w:rsid w:val="00831740"/>
    <w:rsid w:val="008324B8"/>
    <w:rsid w:val="00836040"/>
    <w:rsid w:val="0083624E"/>
    <w:rsid w:val="008364A6"/>
    <w:rsid w:val="00840EC1"/>
    <w:rsid w:val="008556FD"/>
    <w:rsid w:val="008601D9"/>
    <w:rsid w:val="008625CD"/>
    <w:rsid w:val="00870041"/>
    <w:rsid w:val="00871779"/>
    <w:rsid w:val="008763D7"/>
    <w:rsid w:val="008844CE"/>
    <w:rsid w:val="00894F49"/>
    <w:rsid w:val="00896BD4"/>
    <w:rsid w:val="008972B8"/>
    <w:rsid w:val="0089780A"/>
    <w:rsid w:val="008A2D99"/>
    <w:rsid w:val="008A322F"/>
    <w:rsid w:val="008B0477"/>
    <w:rsid w:val="008B116D"/>
    <w:rsid w:val="008B50D6"/>
    <w:rsid w:val="008B7DFC"/>
    <w:rsid w:val="008C17D1"/>
    <w:rsid w:val="008C6D1C"/>
    <w:rsid w:val="008D2457"/>
    <w:rsid w:val="008D28BE"/>
    <w:rsid w:val="008D3DD0"/>
    <w:rsid w:val="008E0906"/>
    <w:rsid w:val="008E3F5D"/>
    <w:rsid w:val="008E4856"/>
    <w:rsid w:val="008F0E05"/>
    <w:rsid w:val="008F2B5A"/>
    <w:rsid w:val="008F4A15"/>
    <w:rsid w:val="008F7440"/>
    <w:rsid w:val="00901DFF"/>
    <w:rsid w:val="00903DAB"/>
    <w:rsid w:val="00904BAD"/>
    <w:rsid w:val="0090739B"/>
    <w:rsid w:val="0091351F"/>
    <w:rsid w:val="00921011"/>
    <w:rsid w:val="0092370C"/>
    <w:rsid w:val="00923881"/>
    <w:rsid w:val="00926031"/>
    <w:rsid w:val="00926EF4"/>
    <w:rsid w:val="00931840"/>
    <w:rsid w:val="0093344E"/>
    <w:rsid w:val="00934812"/>
    <w:rsid w:val="009351C3"/>
    <w:rsid w:val="00935830"/>
    <w:rsid w:val="009411C1"/>
    <w:rsid w:val="00941ED0"/>
    <w:rsid w:val="00942AD2"/>
    <w:rsid w:val="00942D3C"/>
    <w:rsid w:val="009457EF"/>
    <w:rsid w:val="00954CA3"/>
    <w:rsid w:val="0095574C"/>
    <w:rsid w:val="00960C37"/>
    <w:rsid w:val="00965BD4"/>
    <w:rsid w:val="00970734"/>
    <w:rsid w:val="009808A4"/>
    <w:rsid w:val="00980B3A"/>
    <w:rsid w:val="00986940"/>
    <w:rsid w:val="00993861"/>
    <w:rsid w:val="00993BB5"/>
    <w:rsid w:val="00994000"/>
    <w:rsid w:val="00996F3C"/>
    <w:rsid w:val="009A0B96"/>
    <w:rsid w:val="009A45C2"/>
    <w:rsid w:val="009A5243"/>
    <w:rsid w:val="009A6003"/>
    <w:rsid w:val="009A71CF"/>
    <w:rsid w:val="009B4168"/>
    <w:rsid w:val="009B725D"/>
    <w:rsid w:val="009C3D96"/>
    <w:rsid w:val="009C605E"/>
    <w:rsid w:val="009C69FA"/>
    <w:rsid w:val="009D15C8"/>
    <w:rsid w:val="009D5839"/>
    <w:rsid w:val="009D6184"/>
    <w:rsid w:val="009D6DF0"/>
    <w:rsid w:val="009D7BCF"/>
    <w:rsid w:val="009D7D74"/>
    <w:rsid w:val="009E0183"/>
    <w:rsid w:val="009E316A"/>
    <w:rsid w:val="009E59F3"/>
    <w:rsid w:val="009E61F0"/>
    <w:rsid w:val="009E7691"/>
    <w:rsid w:val="00A10794"/>
    <w:rsid w:val="00A13762"/>
    <w:rsid w:val="00A146B8"/>
    <w:rsid w:val="00A174B0"/>
    <w:rsid w:val="00A2292D"/>
    <w:rsid w:val="00A25270"/>
    <w:rsid w:val="00A257BC"/>
    <w:rsid w:val="00A33E74"/>
    <w:rsid w:val="00A4006D"/>
    <w:rsid w:val="00A402CC"/>
    <w:rsid w:val="00A430B5"/>
    <w:rsid w:val="00A50914"/>
    <w:rsid w:val="00A51235"/>
    <w:rsid w:val="00A53E69"/>
    <w:rsid w:val="00A549EE"/>
    <w:rsid w:val="00A56458"/>
    <w:rsid w:val="00A56C76"/>
    <w:rsid w:val="00A64358"/>
    <w:rsid w:val="00A6465B"/>
    <w:rsid w:val="00A64665"/>
    <w:rsid w:val="00A655DF"/>
    <w:rsid w:val="00A66B7A"/>
    <w:rsid w:val="00A75D0A"/>
    <w:rsid w:val="00A7694E"/>
    <w:rsid w:val="00A769D0"/>
    <w:rsid w:val="00A8666C"/>
    <w:rsid w:val="00A91155"/>
    <w:rsid w:val="00A9262B"/>
    <w:rsid w:val="00A94606"/>
    <w:rsid w:val="00A9499A"/>
    <w:rsid w:val="00A9508D"/>
    <w:rsid w:val="00A95671"/>
    <w:rsid w:val="00A96FD5"/>
    <w:rsid w:val="00A97B4B"/>
    <w:rsid w:val="00AA45BB"/>
    <w:rsid w:val="00AA4EF2"/>
    <w:rsid w:val="00AA573B"/>
    <w:rsid w:val="00AA5CB5"/>
    <w:rsid w:val="00AB1C09"/>
    <w:rsid w:val="00AB2644"/>
    <w:rsid w:val="00AB2DB6"/>
    <w:rsid w:val="00AB337D"/>
    <w:rsid w:val="00AB6CD8"/>
    <w:rsid w:val="00AC0B69"/>
    <w:rsid w:val="00AC0CF9"/>
    <w:rsid w:val="00AC1D46"/>
    <w:rsid w:val="00AC5400"/>
    <w:rsid w:val="00AC6061"/>
    <w:rsid w:val="00AC7E1E"/>
    <w:rsid w:val="00AD010F"/>
    <w:rsid w:val="00AD0394"/>
    <w:rsid w:val="00AD6268"/>
    <w:rsid w:val="00AE176C"/>
    <w:rsid w:val="00AE2D16"/>
    <w:rsid w:val="00AE40DD"/>
    <w:rsid w:val="00AE5F16"/>
    <w:rsid w:val="00AF069A"/>
    <w:rsid w:val="00AF68E5"/>
    <w:rsid w:val="00B028C7"/>
    <w:rsid w:val="00B033A0"/>
    <w:rsid w:val="00B042B8"/>
    <w:rsid w:val="00B06DC7"/>
    <w:rsid w:val="00B11567"/>
    <w:rsid w:val="00B13B85"/>
    <w:rsid w:val="00B141C8"/>
    <w:rsid w:val="00B17446"/>
    <w:rsid w:val="00B20CEA"/>
    <w:rsid w:val="00B2262A"/>
    <w:rsid w:val="00B22759"/>
    <w:rsid w:val="00B2357C"/>
    <w:rsid w:val="00B235CD"/>
    <w:rsid w:val="00B23DA7"/>
    <w:rsid w:val="00B24AEF"/>
    <w:rsid w:val="00B25F9B"/>
    <w:rsid w:val="00B263C8"/>
    <w:rsid w:val="00B26774"/>
    <w:rsid w:val="00B36A03"/>
    <w:rsid w:val="00B36D24"/>
    <w:rsid w:val="00B44291"/>
    <w:rsid w:val="00B47007"/>
    <w:rsid w:val="00B556F9"/>
    <w:rsid w:val="00B5728D"/>
    <w:rsid w:val="00B60A71"/>
    <w:rsid w:val="00B62440"/>
    <w:rsid w:val="00B64829"/>
    <w:rsid w:val="00B66F2E"/>
    <w:rsid w:val="00B75069"/>
    <w:rsid w:val="00B7568B"/>
    <w:rsid w:val="00B764F3"/>
    <w:rsid w:val="00B76F1C"/>
    <w:rsid w:val="00B80492"/>
    <w:rsid w:val="00B81DA3"/>
    <w:rsid w:val="00B82F74"/>
    <w:rsid w:val="00B83408"/>
    <w:rsid w:val="00B8387A"/>
    <w:rsid w:val="00B87881"/>
    <w:rsid w:val="00B907B5"/>
    <w:rsid w:val="00B9204C"/>
    <w:rsid w:val="00B929F2"/>
    <w:rsid w:val="00B95FF7"/>
    <w:rsid w:val="00B960D7"/>
    <w:rsid w:val="00B96502"/>
    <w:rsid w:val="00B969F3"/>
    <w:rsid w:val="00B97B90"/>
    <w:rsid w:val="00BA0620"/>
    <w:rsid w:val="00BA0DD4"/>
    <w:rsid w:val="00BA19D7"/>
    <w:rsid w:val="00BA202E"/>
    <w:rsid w:val="00BA2633"/>
    <w:rsid w:val="00BA3D28"/>
    <w:rsid w:val="00BA54C1"/>
    <w:rsid w:val="00BA5FBA"/>
    <w:rsid w:val="00BB14B9"/>
    <w:rsid w:val="00BB2BF8"/>
    <w:rsid w:val="00BB696B"/>
    <w:rsid w:val="00BC09CE"/>
    <w:rsid w:val="00BC14C2"/>
    <w:rsid w:val="00BC248D"/>
    <w:rsid w:val="00BC2906"/>
    <w:rsid w:val="00BC2C98"/>
    <w:rsid w:val="00BC5E6D"/>
    <w:rsid w:val="00BC63D0"/>
    <w:rsid w:val="00BC7E21"/>
    <w:rsid w:val="00BD0B1E"/>
    <w:rsid w:val="00BE17A6"/>
    <w:rsid w:val="00BE1CD5"/>
    <w:rsid w:val="00BE2A57"/>
    <w:rsid w:val="00BE43E5"/>
    <w:rsid w:val="00BE4AB9"/>
    <w:rsid w:val="00BE75C9"/>
    <w:rsid w:val="00BF1415"/>
    <w:rsid w:val="00BF3E01"/>
    <w:rsid w:val="00BF4D25"/>
    <w:rsid w:val="00BF6F68"/>
    <w:rsid w:val="00C06828"/>
    <w:rsid w:val="00C06887"/>
    <w:rsid w:val="00C11646"/>
    <w:rsid w:val="00C1724A"/>
    <w:rsid w:val="00C17FAD"/>
    <w:rsid w:val="00C23B89"/>
    <w:rsid w:val="00C2448E"/>
    <w:rsid w:val="00C30529"/>
    <w:rsid w:val="00C32BB7"/>
    <w:rsid w:val="00C36543"/>
    <w:rsid w:val="00C36C86"/>
    <w:rsid w:val="00C4239D"/>
    <w:rsid w:val="00C426F0"/>
    <w:rsid w:val="00C430A6"/>
    <w:rsid w:val="00C431CF"/>
    <w:rsid w:val="00C46117"/>
    <w:rsid w:val="00C52383"/>
    <w:rsid w:val="00C5400A"/>
    <w:rsid w:val="00C54754"/>
    <w:rsid w:val="00C60B9B"/>
    <w:rsid w:val="00C645F0"/>
    <w:rsid w:val="00C73611"/>
    <w:rsid w:val="00C751A9"/>
    <w:rsid w:val="00C82D50"/>
    <w:rsid w:val="00C83F10"/>
    <w:rsid w:val="00C8797E"/>
    <w:rsid w:val="00C93983"/>
    <w:rsid w:val="00C948B1"/>
    <w:rsid w:val="00C9642B"/>
    <w:rsid w:val="00CA3BE2"/>
    <w:rsid w:val="00CA6992"/>
    <w:rsid w:val="00CB2263"/>
    <w:rsid w:val="00CB673D"/>
    <w:rsid w:val="00CB6A54"/>
    <w:rsid w:val="00CC0BFC"/>
    <w:rsid w:val="00CC3189"/>
    <w:rsid w:val="00CD09E5"/>
    <w:rsid w:val="00CD14C2"/>
    <w:rsid w:val="00CD31E9"/>
    <w:rsid w:val="00CD3504"/>
    <w:rsid w:val="00CD5E75"/>
    <w:rsid w:val="00CE4811"/>
    <w:rsid w:val="00CE604A"/>
    <w:rsid w:val="00CE6942"/>
    <w:rsid w:val="00CE74A4"/>
    <w:rsid w:val="00CF28A8"/>
    <w:rsid w:val="00CF2B9A"/>
    <w:rsid w:val="00CF3CEC"/>
    <w:rsid w:val="00CF729D"/>
    <w:rsid w:val="00D0374C"/>
    <w:rsid w:val="00D062F6"/>
    <w:rsid w:val="00D13F48"/>
    <w:rsid w:val="00D17262"/>
    <w:rsid w:val="00D22F80"/>
    <w:rsid w:val="00D24289"/>
    <w:rsid w:val="00D273C6"/>
    <w:rsid w:val="00D30DD4"/>
    <w:rsid w:val="00D32C45"/>
    <w:rsid w:val="00D33EB6"/>
    <w:rsid w:val="00D433D2"/>
    <w:rsid w:val="00D4799B"/>
    <w:rsid w:val="00D55437"/>
    <w:rsid w:val="00D624C9"/>
    <w:rsid w:val="00D635B5"/>
    <w:rsid w:val="00D653A9"/>
    <w:rsid w:val="00D70C30"/>
    <w:rsid w:val="00D7494F"/>
    <w:rsid w:val="00D80267"/>
    <w:rsid w:val="00D80981"/>
    <w:rsid w:val="00D81B9C"/>
    <w:rsid w:val="00D840DB"/>
    <w:rsid w:val="00D860D0"/>
    <w:rsid w:val="00D8732E"/>
    <w:rsid w:val="00D949FA"/>
    <w:rsid w:val="00D958DC"/>
    <w:rsid w:val="00DA2695"/>
    <w:rsid w:val="00DA63E6"/>
    <w:rsid w:val="00DA7FFC"/>
    <w:rsid w:val="00DB09CB"/>
    <w:rsid w:val="00DB0F2D"/>
    <w:rsid w:val="00DB1EBA"/>
    <w:rsid w:val="00DB6141"/>
    <w:rsid w:val="00DB72BA"/>
    <w:rsid w:val="00DC05C5"/>
    <w:rsid w:val="00DC3054"/>
    <w:rsid w:val="00DC720E"/>
    <w:rsid w:val="00DE28B6"/>
    <w:rsid w:val="00DE69A0"/>
    <w:rsid w:val="00DF0FED"/>
    <w:rsid w:val="00DF1E34"/>
    <w:rsid w:val="00DF4B16"/>
    <w:rsid w:val="00DF7AF0"/>
    <w:rsid w:val="00E03098"/>
    <w:rsid w:val="00E143D0"/>
    <w:rsid w:val="00E17626"/>
    <w:rsid w:val="00E21A6B"/>
    <w:rsid w:val="00E2387B"/>
    <w:rsid w:val="00E23BDD"/>
    <w:rsid w:val="00E2697C"/>
    <w:rsid w:val="00E35324"/>
    <w:rsid w:val="00E36253"/>
    <w:rsid w:val="00E3659E"/>
    <w:rsid w:val="00E459C9"/>
    <w:rsid w:val="00E4736D"/>
    <w:rsid w:val="00E476D4"/>
    <w:rsid w:val="00E507E1"/>
    <w:rsid w:val="00E52DCC"/>
    <w:rsid w:val="00E549BE"/>
    <w:rsid w:val="00E573FD"/>
    <w:rsid w:val="00E57DF8"/>
    <w:rsid w:val="00E57E2B"/>
    <w:rsid w:val="00E6031E"/>
    <w:rsid w:val="00E631F8"/>
    <w:rsid w:val="00E64935"/>
    <w:rsid w:val="00E64D03"/>
    <w:rsid w:val="00E6610B"/>
    <w:rsid w:val="00E66C83"/>
    <w:rsid w:val="00E67031"/>
    <w:rsid w:val="00E72E60"/>
    <w:rsid w:val="00E73CFD"/>
    <w:rsid w:val="00E76652"/>
    <w:rsid w:val="00E801CC"/>
    <w:rsid w:val="00E8215B"/>
    <w:rsid w:val="00E82211"/>
    <w:rsid w:val="00E83AEF"/>
    <w:rsid w:val="00E84459"/>
    <w:rsid w:val="00E9103D"/>
    <w:rsid w:val="00E91990"/>
    <w:rsid w:val="00E92007"/>
    <w:rsid w:val="00E92368"/>
    <w:rsid w:val="00E9797A"/>
    <w:rsid w:val="00EA219B"/>
    <w:rsid w:val="00EA6EF9"/>
    <w:rsid w:val="00EB0DA8"/>
    <w:rsid w:val="00EB43D3"/>
    <w:rsid w:val="00EB683B"/>
    <w:rsid w:val="00EC0432"/>
    <w:rsid w:val="00EC1D88"/>
    <w:rsid w:val="00EC2A4E"/>
    <w:rsid w:val="00EC2C6E"/>
    <w:rsid w:val="00EC720D"/>
    <w:rsid w:val="00ED3694"/>
    <w:rsid w:val="00ED73E5"/>
    <w:rsid w:val="00ED77A9"/>
    <w:rsid w:val="00EE1C90"/>
    <w:rsid w:val="00EF155B"/>
    <w:rsid w:val="00EF2732"/>
    <w:rsid w:val="00EF5BD6"/>
    <w:rsid w:val="00EF7218"/>
    <w:rsid w:val="00F05557"/>
    <w:rsid w:val="00F057CA"/>
    <w:rsid w:val="00F10BA9"/>
    <w:rsid w:val="00F1139E"/>
    <w:rsid w:val="00F23754"/>
    <w:rsid w:val="00F31B63"/>
    <w:rsid w:val="00F330C7"/>
    <w:rsid w:val="00F37563"/>
    <w:rsid w:val="00F377BD"/>
    <w:rsid w:val="00F402BF"/>
    <w:rsid w:val="00F412D2"/>
    <w:rsid w:val="00F42C35"/>
    <w:rsid w:val="00F51C82"/>
    <w:rsid w:val="00F528AA"/>
    <w:rsid w:val="00F6045A"/>
    <w:rsid w:val="00F648A6"/>
    <w:rsid w:val="00F71278"/>
    <w:rsid w:val="00F71B82"/>
    <w:rsid w:val="00F74533"/>
    <w:rsid w:val="00F769B4"/>
    <w:rsid w:val="00F77F43"/>
    <w:rsid w:val="00F80914"/>
    <w:rsid w:val="00F80C20"/>
    <w:rsid w:val="00F8110C"/>
    <w:rsid w:val="00F81722"/>
    <w:rsid w:val="00F81CC7"/>
    <w:rsid w:val="00F82EB8"/>
    <w:rsid w:val="00F873BA"/>
    <w:rsid w:val="00F90241"/>
    <w:rsid w:val="00F91DCE"/>
    <w:rsid w:val="00F9601E"/>
    <w:rsid w:val="00FA0DF1"/>
    <w:rsid w:val="00FA1C98"/>
    <w:rsid w:val="00FA1CF1"/>
    <w:rsid w:val="00FA4393"/>
    <w:rsid w:val="00FA48AD"/>
    <w:rsid w:val="00FA6680"/>
    <w:rsid w:val="00FB1C56"/>
    <w:rsid w:val="00FB376D"/>
    <w:rsid w:val="00FC1829"/>
    <w:rsid w:val="00FC4124"/>
    <w:rsid w:val="00FC6BBC"/>
    <w:rsid w:val="00FD37DA"/>
    <w:rsid w:val="00FD6173"/>
    <w:rsid w:val="00FD7156"/>
    <w:rsid w:val="00FE4805"/>
    <w:rsid w:val="00FE5AC9"/>
    <w:rsid w:val="00FE6C8D"/>
    <w:rsid w:val="00FE7F54"/>
    <w:rsid w:val="00FF0B51"/>
    <w:rsid w:val="00FF19F4"/>
    <w:rsid w:val="00FF2098"/>
    <w:rsid w:val="00FF3709"/>
    <w:rsid w:val="00FF55D4"/>
    <w:rsid w:val="00FF623C"/>
    <w:rsid w:val="00FF7F65"/>
    <w:rsid w:val="0635B4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5FC57"/>
  <w15:chartTrackingRefBased/>
  <w15:docId w15:val="{C81DDAF6-A3B8-4BF6-A448-A60C6DC2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76F1C"/>
    <w:pPr>
      <w:spacing w:after="80"/>
      <w:jc w:val="both"/>
    </w:pPr>
    <w:rPr>
      <w:sz w:val="24"/>
      <w:szCs w:val="24"/>
      <w:lang w:val="de-DE" w:eastAsia="de-DE"/>
    </w:rPr>
  </w:style>
  <w:style w:type="paragraph" w:styleId="berschrift2">
    <w:name w:val="heading 2"/>
    <w:basedOn w:val="Standard"/>
    <w:next w:val="Standard"/>
    <w:link w:val="berschrift2Zchn"/>
    <w:qFormat/>
    <w:rsid w:val="003A2939"/>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F3CEC"/>
    <w:pPr>
      <w:keepNext/>
      <w:tabs>
        <w:tab w:val="center" w:pos="4536"/>
      </w:tabs>
      <w:spacing w:line="360" w:lineRule="atLeast"/>
      <w:outlineLvl w:val="2"/>
    </w:pPr>
    <w:rPr>
      <w:b/>
      <w:spacing w:val="6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F3CEC"/>
    <w:pPr>
      <w:tabs>
        <w:tab w:val="center" w:pos="4536"/>
        <w:tab w:val="right" w:pos="9072"/>
      </w:tabs>
    </w:pPr>
    <w:rPr>
      <w:lang w:val="de-AT"/>
    </w:rPr>
  </w:style>
  <w:style w:type="paragraph" w:styleId="Fuzeile">
    <w:name w:val="footer"/>
    <w:basedOn w:val="Standard"/>
    <w:rsid w:val="00CF3CEC"/>
    <w:pPr>
      <w:tabs>
        <w:tab w:val="center" w:pos="4536"/>
        <w:tab w:val="right" w:pos="9072"/>
      </w:tabs>
    </w:pPr>
    <w:rPr>
      <w:lang w:val="de-AT"/>
    </w:rPr>
  </w:style>
  <w:style w:type="paragraph" w:styleId="Sprechblasentext">
    <w:name w:val="Balloon Text"/>
    <w:basedOn w:val="Standard"/>
    <w:semiHidden/>
    <w:rsid w:val="00C32BB7"/>
    <w:rPr>
      <w:rFonts w:ascii="Tahoma" w:hAnsi="Tahoma" w:cs="Tahoma"/>
      <w:sz w:val="16"/>
      <w:szCs w:val="16"/>
    </w:rPr>
  </w:style>
  <w:style w:type="character" w:styleId="Fett">
    <w:name w:val="Strong"/>
    <w:qFormat/>
    <w:rsid w:val="00E82211"/>
    <w:rPr>
      <w:b/>
      <w:bCs/>
    </w:rPr>
  </w:style>
  <w:style w:type="character" w:styleId="Hervorhebung">
    <w:name w:val="Emphasis"/>
    <w:qFormat/>
    <w:rsid w:val="00E82211"/>
    <w:rPr>
      <w:i/>
      <w:iCs/>
    </w:rPr>
  </w:style>
  <w:style w:type="paragraph" w:customStyle="1" w:styleId="Listenabsatz1">
    <w:name w:val="Listenabsatz1"/>
    <w:basedOn w:val="Standard"/>
    <w:rsid w:val="00732571"/>
    <w:pPr>
      <w:ind w:left="720"/>
      <w:contextualSpacing/>
    </w:pPr>
    <w:rPr>
      <w:rFonts w:ascii="Arial" w:hAnsi="Arial"/>
      <w:sz w:val="22"/>
      <w:szCs w:val="22"/>
      <w:lang w:val="de-AT" w:eastAsia="en-US"/>
    </w:rPr>
  </w:style>
  <w:style w:type="character" w:customStyle="1" w:styleId="berschrift2Zchn">
    <w:name w:val="Überschrift 2 Zchn"/>
    <w:link w:val="berschrift2"/>
    <w:locked/>
    <w:rsid w:val="003A2939"/>
    <w:rPr>
      <w:rFonts w:ascii="Arial" w:hAnsi="Arial" w:cs="Arial"/>
      <w:b/>
      <w:bCs/>
      <w:i/>
      <w:iCs/>
      <w:sz w:val="28"/>
      <w:szCs w:val="28"/>
      <w:lang w:val="de-DE" w:eastAsia="de-DE" w:bidi="ar-SA"/>
    </w:rPr>
  </w:style>
  <w:style w:type="paragraph" w:styleId="Listenabsatz">
    <w:name w:val="List Paragraph"/>
    <w:basedOn w:val="Standard"/>
    <w:qFormat/>
    <w:rsid w:val="00206145"/>
    <w:pPr>
      <w:spacing w:after="160" w:line="259" w:lineRule="auto"/>
      <w:ind w:left="720"/>
      <w:contextualSpacing/>
      <w:jc w:val="left"/>
    </w:pPr>
    <w:rPr>
      <w:rFonts w:ascii="Calibri" w:eastAsia="Calibri" w:hAnsi="Calibri"/>
      <w:sz w:val="22"/>
      <w:szCs w:val="22"/>
      <w:lang w:val="de-AT" w:eastAsia="en-US"/>
    </w:rPr>
  </w:style>
  <w:style w:type="table" w:styleId="Tabellenraster">
    <w:name w:val="Table Grid"/>
    <w:basedOn w:val="NormaleTabelle"/>
    <w:uiPriority w:val="39"/>
    <w:rsid w:val="00492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F05557"/>
    <w:pPr>
      <w:tabs>
        <w:tab w:val="left" w:pos="1440"/>
      </w:tabs>
      <w:spacing w:after="0"/>
      <w:jc w:val="left"/>
    </w:pPr>
    <w:rPr>
      <w:color w:val="000000"/>
      <w:lang w:val="de-AT"/>
    </w:rPr>
  </w:style>
  <w:style w:type="character" w:customStyle="1" w:styleId="Textkrper2Zchn">
    <w:name w:val="Textkörper 2 Zchn"/>
    <w:link w:val="Textkrper2"/>
    <w:rsid w:val="00F05557"/>
    <w:rPr>
      <w:color w:val="000000"/>
      <w:sz w:val="24"/>
      <w:szCs w:val="24"/>
      <w:lang w:eastAsia="de-DE"/>
    </w:rPr>
  </w:style>
  <w:style w:type="paragraph" w:styleId="Textkrper3">
    <w:name w:val="Body Text 3"/>
    <w:basedOn w:val="Standard"/>
    <w:link w:val="Textkrper3Zchn"/>
    <w:rsid w:val="00F05557"/>
    <w:pPr>
      <w:tabs>
        <w:tab w:val="left" w:pos="1440"/>
      </w:tabs>
      <w:spacing w:after="0"/>
      <w:ind w:right="638"/>
    </w:pPr>
    <w:rPr>
      <w:color w:val="000000"/>
      <w:lang w:val="de-AT"/>
    </w:rPr>
  </w:style>
  <w:style w:type="character" w:customStyle="1" w:styleId="Textkrper3Zchn">
    <w:name w:val="Textkörper 3 Zchn"/>
    <w:link w:val="Textkrper3"/>
    <w:rsid w:val="00F05557"/>
    <w:rPr>
      <w:color w:val="000000"/>
      <w:sz w:val="24"/>
      <w:szCs w:val="24"/>
      <w:lang w:eastAsia="de-DE"/>
    </w:rPr>
  </w:style>
  <w:style w:type="paragraph" w:styleId="Textkrper">
    <w:name w:val="Body Text"/>
    <w:basedOn w:val="Standard"/>
    <w:link w:val="TextkrperZchn"/>
    <w:rsid w:val="00F31B63"/>
    <w:pPr>
      <w:spacing w:after="120"/>
    </w:pPr>
  </w:style>
  <w:style w:type="character" w:customStyle="1" w:styleId="TextkrperZchn">
    <w:name w:val="Textkörper Zchn"/>
    <w:basedOn w:val="Absatz-Standardschriftart"/>
    <w:link w:val="Textkrper"/>
    <w:rsid w:val="00F31B63"/>
    <w:rPr>
      <w:sz w:val="24"/>
      <w:szCs w:val="24"/>
      <w:lang w:val="de-DE" w:eastAsia="de-DE"/>
    </w:rPr>
  </w:style>
  <w:style w:type="character" w:customStyle="1" w:styleId="KopfzeileZchn">
    <w:name w:val="Kopfzeile Zchn"/>
    <w:basedOn w:val="Absatz-Standardschriftart"/>
    <w:link w:val="Kopfzeile"/>
    <w:uiPriority w:val="99"/>
    <w:rsid w:val="00B47007"/>
    <w:rPr>
      <w:sz w:val="24"/>
      <w:szCs w:val="24"/>
      <w:lang w:eastAsia="de-DE"/>
    </w:rPr>
  </w:style>
  <w:style w:type="paragraph" w:styleId="Funotentext">
    <w:name w:val="footnote text"/>
    <w:basedOn w:val="Standard"/>
    <w:link w:val="FunotentextZchn"/>
    <w:rsid w:val="00191ABA"/>
    <w:pPr>
      <w:suppressAutoHyphens/>
      <w:autoSpaceDN w:val="0"/>
      <w:spacing w:after="0"/>
      <w:jc w:val="left"/>
      <w:textAlignment w:val="baseline"/>
    </w:pPr>
    <w:rPr>
      <w:rFonts w:ascii="Calibri" w:eastAsia="Calibri" w:hAnsi="Calibri" w:cs="Calibri"/>
      <w:sz w:val="20"/>
      <w:szCs w:val="20"/>
      <w:lang w:val="de-AT" w:eastAsia="en-US"/>
    </w:rPr>
  </w:style>
  <w:style w:type="character" w:customStyle="1" w:styleId="FunotentextZchn">
    <w:name w:val="Fußnotentext Zchn"/>
    <w:basedOn w:val="Absatz-Standardschriftart"/>
    <w:link w:val="Funotentext"/>
    <w:rsid w:val="00191ABA"/>
    <w:rPr>
      <w:rFonts w:ascii="Calibri" w:eastAsia="Calibri" w:hAnsi="Calibri" w:cs="Calibri"/>
      <w:lang w:eastAsia="en-US"/>
    </w:rPr>
  </w:style>
  <w:style w:type="character" w:styleId="Funotenzeichen">
    <w:name w:val="footnote reference"/>
    <w:basedOn w:val="Absatz-Standardschriftart"/>
    <w:rsid w:val="00191ABA"/>
    <w:rPr>
      <w:position w:val="0"/>
      <w:vertAlign w:val="superscript"/>
    </w:rPr>
  </w:style>
  <w:style w:type="paragraph" w:customStyle="1" w:styleId="44UeberschrArt">
    <w:name w:val="44_UeberschrArt+"/>
    <w:basedOn w:val="Standard"/>
    <w:next w:val="51Abs"/>
    <w:link w:val="44UeberschrArtZchn"/>
    <w:rsid w:val="00191ABA"/>
    <w:pPr>
      <w:keepNext/>
      <w:autoSpaceDN w:val="0"/>
      <w:spacing w:before="160" w:after="0" w:line="220" w:lineRule="exact"/>
      <w:jc w:val="center"/>
      <w:outlineLvl w:val="2"/>
    </w:pPr>
    <w:rPr>
      <w:b/>
      <w:color w:val="000000"/>
      <w:sz w:val="20"/>
      <w:szCs w:val="20"/>
      <w:lang w:val="de-AT" w:eastAsia="de-AT"/>
    </w:rPr>
  </w:style>
  <w:style w:type="paragraph" w:customStyle="1" w:styleId="45UeberschrPara">
    <w:name w:val="45_UeberschrPara"/>
    <w:basedOn w:val="Standard"/>
    <w:next w:val="51Abs"/>
    <w:qFormat/>
    <w:rsid w:val="00191ABA"/>
    <w:pPr>
      <w:keepNext/>
      <w:autoSpaceDN w:val="0"/>
      <w:spacing w:before="80" w:after="0" w:line="220" w:lineRule="exact"/>
      <w:jc w:val="center"/>
    </w:pPr>
    <w:rPr>
      <w:b/>
      <w:color w:val="000000"/>
      <w:sz w:val="20"/>
      <w:szCs w:val="20"/>
      <w:lang w:val="de-AT" w:eastAsia="de-AT"/>
    </w:rPr>
  </w:style>
  <w:style w:type="paragraph" w:customStyle="1" w:styleId="51Abs">
    <w:name w:val="51_Abs"/>
    <w:basedOn w:val="Standard"/>
    <w:link w:val="51AbsChar"/>
    <w:qFormat/>
    <w:rsid w:val="00191ABA"/>
    <w:pPr>
      <w:autoSpaceDN w:val="0"/>
      <w:spacing w:before="80" w:after="0" w:line="220" w:lineRule="exact"/>
      <w:ind w:firstLine="397"/>
    </w:pPr>
    <w:rPr>
      <w:color w:val="000000"/>
      <w:sz w:val="20"/>
      <w:szCs w:val="20"/>
      <w:lang w:val="de-AT" w:eastAsia="de-AT"/>
    </w:rPr>
  </w:style>
  <w:style w:type="paragraph" w:customStyle="1" w:styleId="41UeberschrG1">
    <w:name w:val="41_UeberschrG1"/>
    <w:basedOn w:val="Standard"/>
    <w:next w:val="Standard"/>
    <w:rsid w:val="00191ABA"/>
    <w:pPr>
      <w:keepNext/>
      <w:autoSpaceDN w:val="0"/>
      <w:spacing w:before="320" w:after="0" w:line="220" w:lineRule="exact"/>
      <w:jc w:val="center"/>
    </w:pPr>
    <w:rPr>
      <w:b/>
      <w:color w:val="000000"/>
      <w:sz w:val="22"/>
      <w:szCs w:val="20"/>
      <w:lang w:val="de-AT" w:eastAsia="de-AT"/>
    </w:rPr>
  </w:style>
  <w:style w:type="character" w:customStyle="1" w:styleId="991GldSymbol">
    <w:name w:val="991_GldSymbol"/>
    <w:rsid w:val="00191ABA"/>
    <w:rPr>
      <w:b/>
      <w:color w:val="000000"/>
    </w:rPr>
  </w:style>
  <w:style w:type="paragraph" w:customStyle="1" w:styleId="11Titel">
    <w:name w:val="11_Titel"/>
    <w:basedOn w:val="Standard"/>
    <w:next w:val="12PromKlEinlSatz"/>
    <w:rsid w:val="00C11646"/>
    <w:pPr>
      <w:suppressAutoHyphens/>
      <w:spacing w:before="480" w:after="0" w:line="220" w:lineRule="exact"/>
    </w:pPr>
    <w:rPr>
      <w:b/>
      <w:color w:val="000000"/>
      <w:sz w:val="22"/>
      <w:szCs w:val="20"/>
      <w:lang w:val="de-AT" w:eastAsia="de-AT"/>
    </w:rPr>
  </w:style>
  <w:style w:type="paragraph" w:customStyle="1" w:styleId="12PromKlEinlSatz">
    <w:name w:val="12_PromKl_EinlSatz"/>
    <w:basedOn w:val="Standard"/>
    <w:next w:val="41UeberschrG1"/>
    <w:rsid w:val="00C11646"/>
    <w:pPr>
      <w:keepNext/>
      <w:spacing w:before="160" w:after="0" w:line="220" w:lineRule="exact"/>
      <w:ind w:firstLine="397"/>
    </w:pPr>
    <w:rPr>
      <w:color w:val="000000"/>
      <w:sz w:val="20"/>
      <w:szCs w:val="20"/>
      <w:lang w:val="de-AT" w:eastAsia="de-AT"/>
    </w:rPr>
  </w:style>
  <w:style w:type="paragraph" w:customStyle="1" w:styleId="43UeberschrG2">
    <w:name w:val="43_UeberschrG2"/>
    <w:basedOn w:val="Standard"/>
    <w:next w:val="45UeberschrPara"/>
    <w:rsid w:val="00C11646"/>
    <w:pPr>
      <w:keepNext/>
      <w:spacing w:before="80" w:line="220" w:lineRule="exact"/>
      <w:jc w:val="center"/>
    </w:pPr>
    <w:rPr>
      <w:b/>
      <w:color w:val="000000"/>
      <w:sz w:val="22"/>
      <w:szCs w:val="20"/>
      <w:lang w:val="de-AT" w:eastAsia="de-AT"/>
    </w:rPr>
  </w:style>
  <w:style w:type="character" w:customStyle="1" w:styleId="51AbsChar">
    <w:name w:val="51_Abs Char"/>
    <w:link w:val="51Abs"/>
    <w:locked/>
    <w:rsid w:val="00C11646"/>
    <w:rPr>
      <w:color w:val="000000"/>
    </w:rPr>
  </w:style>
  <w:style w:type="paragraph" w:customStyle="1" w:styleId="09Abstand">
    <w:name w:val="09_Abstand"/>
    <w:basedOn w:val="Standard"/>
    <w:rsid w:val="00C11646"/>
    <w:pPr>
      <w:spacing w:after="0" w:line="200" w:lineRule="exact"/>
      <w:jc w:val="left"/>
    </w:pPr>
    <w:rPr>
      <w:color w:val="000000"/>
      <w:sz w:val="20"/>
      <w:szCs w:val="20"/>
      <w:lang w:val="de-AT" w:eastAsia="de-AT"/>
    </w:rPr>
  </w:style>
  <w:style w:type="character" w:customStyle="1" w:styleId="44UeberschrArtZchn">
    <w:name w:val="44_UeberschrArt+ Zchn"/>
    <w:basedOn w:val="Absatz-Standardschriftart"/>
    <w:link w:val="44UeberschrArt"/>
    <w:locked/>
    <w:rsid w:val="00C11646"/>
    <w:rPr>
      <w:b/>
      <w:color w:val="000000"/>
    </w:rPr>
  </w:style>
  <w:style w:type="paragraph" w:customStyle="1" w:styleId="52Aufzaehle1Ziffer">
    <w:name w:val="52_Aufzaehl_e1_Ziffer"/>
    <w:basedOn w:val="Standard"/>
    <w:qFormat/>
    <w:rsid w:val="00C11646"/>
    <w:pPr>
      <w:tabs>
        <w:tab w:val="right" w:pos="624"/>
        <w:tab w:val="left" w:pos="680"/>
      </w:tabs>
      <w:spacing w:before="40" w:after="0" w:line="220" w:lineRule="exact"/>
      <w:ind w:left="680" w:hanging="680"/>
    </w:pPr>
    <w:rPr>
      <w:color w:val="000000"/>
      <w:sz w:val="20"/>
      <w:szCs w:val="20"/>
      <w:lang w:val="de-AT" w:eastAsia="de-AT"/>
    </w:rPr>
  </w:style>
  <w:style w:type="paragraph" w:customStyle="1" w:styleId="58Schlussteile0Abs">
    <w:name w:val="58_Schlussteil_e0_Abs"/>
    <w:basedOn w:val="Standard"/>
    <w:next w:val="Standard"/>
    <w:rsid w:val="00C11646"/>
    <w:pPr>
      <w:spacing w:before="40" w:after="0" w:line="220" w:lineRule="exact"/>
    </w:pPr>
    <w:rPr>
      <w:color w:val="000000"/>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1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16415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Zahl: LF – 424/12-1 - 2012</vt:lpstr>
    </vt:vector>
  </TitlesOfParts>
  <Company>LFKdo Burgenland</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Zahl: LF – 424/12-1 - 2012</dc:title>
  <dc:subject/>
  <dc:creator>borchert</dc:creator>
  <cp:keywords/>
  <dc:description/>
  <cp:lastModifiedBy>Thomas Schindler</cp:lastModifiedBy>
  <cp:revision>2</cp:revision>
  <cp:lastPrinted>2020-07-15T08:48:00Z</cp:lastPrinted>
  <dcterms:created xsi:type="dcterms:W3CDTF">2022-01-26T19:59:00Z</dcterms:created>
  <dcterms:modified xsi:type="dcterms:W3CDTF">2022-01-26T19:59:00Z</dcterms:modified>
</cp:coreProperties>
</file>