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024"/>
        <w:gridCol w:w="3024"/>
        <w:gridCol w:w="792"/>
        <w:gridCol w:w="2302"/>
      </w:tblGrid>
      <w:tr w:rsidR="001B4456">
        <w:trPr>
          <w:cantSplit/>
        </w:trPr>
        <w:tc>
          <w:tcPr>
            <w:tcW w:w="3024" w:type="dxa"/>
          </w:tcPr>
          <w:p w:rsidR="001B4456" w:rsidRDefault="001B4456">
            <w:pPr>
              <w:rPr>
                <w:rFonts w:ascii="Arial" w:hAnsi="Arial"/>
              </w:rPr>
            </w:pPr>
          </w:p>
        </w:tc>
        <w:tc>
          <w:tcPr>
            <w:tcW w:w="3024" w:type="dxa"/>
            <w:tcBorders>
              <w:bottom w:val="single" w:sz="6" w:space="0" w:color="auto"/>
            </w:tcBorders>
          </w:tcPr>
          <w:p w:rsidR="001B4456" w:rsidRDefault="001B4456">
            <w:pPr>
              <w:rPr>
                <w:rFonts w:ascii="Arial" w:hAnsi="Arial"/>
              </w:rPr>
            </w:pPr>
          </w:p>
        </w:tc>
        <w:tc>
          <w:tcPr>
            <w:tcW w:w="792" w:type="dxa"/>
          </w:tcPr>
          <w:p w:rsidR="001B4456" w:rsidRDefault="001B4456">
            <w:pPr>
              <w:rPr>
                <w:rFonts w:ascii="Arial" w:hAnsi="Arial"/>
              </w:rPr>
            </w:pPr>
            <w:r>
              <w:rPr>
                <w:rFonts w:ascii="Arial" w:hAnsi="Arial"/>
              </w:rPr>
              <w:t xml:space="preserve">   am</w:t>
            </w:r>
          </w:p>
        </w:tc>
        <w:tc>
          <w:tcPr>
            <w:tcW w:w="2302" w:type="dxa"/>
            <w:tcBorders>
              <w:bottom w:val="single" w:sz="6" w:space="0" w:color="auto"/>
            </w:tcBorders>
          </w:tcPr>
          <w:p w:rsidR="001B4456" w:rsidRDefault="001B4456">
            <w:pPr>
              <w:rPr>
                <w:rFonts w:ascii="Arial" w:hAnsi="Arial"/>
              </w:rPr>
            </w:pPr>
          </w:p>
        </w:tc>
      </w:tr>
    </w:tbl>
    <w:p w:rsidR="001B4456" w:rsidRDefault="001B4456">
      <w:pPr>
        <w:rPr>
          <w:rFonts w:ascii="Arial" w:hAnsi="Arial"/>
        </w:rPr>
      </w:pPr>
    </w:p>
    <w:p w:rsidR="001B4456" w:rsidRDefault="001B4456">
      <w:pPr>
        <w:rPr>
          <w:rFonts w:ascii="Arial" w:hAnsi="Arial"/>
        </w:rPr>
      </w:pPr>
    </w:p>
    <w:p w:rsidR="001B4456" w:rsidRDefault="001B4456">
      <w:pPr>
        <w:rPr>
          <w:rFonts w:ascii="Arial" w:hAnsi="Arial"/>
        </w:rPr>
      </w:pPr>
    </w:p>
    <w:p w:rsidR="001B4456" w:rsidRDefault="001B4456">
      <w:pPr>
        <w:rPr>
          <w:rFonts w:ascii="Arial" w:hAnsi="Arial"/>
        </w:rPr>
      </w:pPr>
      <w:r>
        <w:rPr>
          <w:rFonts w:ascii="Arial" w:hAnsi="Arial"/>
        </w:rPr>
        <w:t>Familie</w:t>
      </w:r>
    </w:p>
    <w:tbl>
      <w:tblPr>
        <w:tblW w:w="0" w:type="auto"/>
        <w:tblLayout w:type="fixed"/>
        <w:tblCellMar>
          <w:left w:w="70" w:type="dxa"/>
          <w:right w:w="70" w:type="dxa"/>
        </w:tblCellMar>
        <w:tblLook w:val="0000" w:firstRow="0" w:lastRow="0" w:firstColumn="0" w:lastColumn="0" w:noHBand="0" w:noVBand="0"/>
      </w:tblPr>
      <w:tblGrid>
        <w:gridCol w:w="3432"/>
        <w:gridCol w:w="4536"/>
      </w:tblGrid>
      <w:tr w:rsidR="001B4456">
        <w:trPr>
          <w:cantSplit/>
        </w:trPr>
        <w:tc>
          <w:tcPr>
            <w:tcW w:w="3432" w:type="dxa"/>
          </w:tcPr>
          <w:p w:rsidR="001B4456" w:rsidRDefault="001B4456">
            <w:pPr>
              <w:spacing w:before="120" w:line="360" w:lineRule="atLeast"/>
              <w:rPr>
                <w:rFonts w:ascii="Arial" w:hAnsi="Arial"/>
              </w:rPr>
            </w:pPr>
          </w:p>
        </w:tc>
        <w:tc>
          <w:tcPr>
            <w:tcW w:w="4536" w:type="dxa"/>
          </w:tcPr>
          <w:p w:rsidR="001B4456" w:rsidRDefault="001B4456">
            <w:pPr>
              <w:spacing w:before="120" w:line="360" w:lineRule="atLeast"/>
              <w:rPr>
                <w:rFonts w:ascii="Arial" w:hAnsi="Arial"/>
              </w:rPr>
            </w:pPr>
          </w:p>
        </w:tc>
      </w:tr>
      <w:tr w:rsidR="001B4456">
        <w:trPr>
          <w:cantSplit/>
        </w:trPr>
        <w:tc>
          <w:tcPr>
            <w:tcW w:w="3432" w:type="dxa"/>
            <w:tcBorders>
              <w:top w:val="single" w:sz="6" w:space="0" w:color="auto"/>
            </w:tcBorders>
          </w:tcPr>
          <w:p w:rsidR="001B4456" w:rsidRDefault="001B4456">
            <w:pPr>
              <w:spacing w:before="120" w:line="360" w:lineRule="atLeast"/>
              <w:rPr>
                <w:rFonts w:ascii="Arial" w:hAnsi="Arial"/>
              </w:rPr>
            </w:pPr>
          </w:p>
        </w:tc>
        <w:tc>
          <w:tcPr>
            <w:tcW w:w="4536" w:type="dxa"/>
          </w:tcPr>
          <w:p w:rsidR="001B4456" w:rsidRDefault="001B4456">
            <w:pPr>
              <w:spacing w:before="120" w:line="360" w:lineRule="atLeast"/>
              <w:rPr>
                <w:rFonts w:ascii="Arial" w:hAnsi="Arial"/>
              </w:rPr>
            </w:pPr>
          </w:p>
        </w:tc>
      </w:tr>
      <w:tr w:rsidR="001B4456">
        <w:trPr>
          <w:cantSplit/>
        </w:trPr>
        <w:tc>
          <w:tcPr>
            <w:tcW w:w="3432" w:type="dxa"/>
            <w:tcBorders>
              <w:top w:val="single" w:sz="6" w:space="0" w:color="auto"/>
              <w:bottom w:val="single" w:sz="6" w:space="0" w:color="auto"/>
            </w:tcBorders>
          </w:tcPr>
          <w:p w:rsidR="001B4456" w:rsidRDefault="001B4456">
            <w:pPr>
              <w:spacing w:before="120" w:line="360" w:lineRule="atLeast"/>
              <w:rPr>
                <w:rFonts w:ascii="Arial" w:hAnsi="Arial"/>
              </w:rPr>
            </w:pPr>
          </w:p>
        </w:tc>
        <w:tc>
          <w:tcPr>
            <w:tcW w:w="4536" w:type="dxa"/>
          </w:tcPr>
          <w:p w:rsidR="001B4456" w:rsidRDefault="001B4456">
            <w:pPr>
              <w:spacing w:before="120" w:line="360" w:lineRule="atLeast"/>
              <w:rPr>
                <w:rFonts w:ascii="Arial" w:hAnsi="Arial"/>
              </w:rPr>
            </w:pPr>
          </w:p>
        </w:tc>
      </w:tr>
    </w:tbl>
    <w:p w:rsidR="001B4456" w:rsidRDefault="001B4456">
      <w:pPr>
        <w:rPr>
          <w:rFonts w:ascii="Arial" w:hAnsi="Arial"/>
        </w:rPr>
      </w:pPr>
    </w:p>
    <w:p w:rsidR="001B4456" w:rsidRDefault="001B4456">
      <w:pPr>
        <w:rPr>
          <w:rFonts w:ascii="Arial" w:hAnsi="Arial"/>
        </w:rPr>
      </w:pPr>
    </w:p>
    <w:p w:rsidR="001B4456" w:rsidRDefault="001B4456">
      <w:pPr>
        <w:rPr>
          <w:rFonts w:ascii="Arial" w:hAnsi="Arial"/>
        </w:rPr>
      </w:pPr>
    </w:p>
    <w:p w:rsidR="001B4456" w:rsidRDefault="001B4456">
      <w:pPr>
        <w:rPr>
          <w:rFonts w:ascii="Arial" w:hAnsi="Arial"/>
          <w:b/>
          <w:smallCaps/>
          <w:sz w:val="24"/>
        </w:rPr>
      </w:pPr>
      <w:r>
        <w:rPr>
          <w:rFonts w:ascii="Arial" w:hAnsi="Arial"/>
          <w:b/>
          <w:smallCaps/>
          <w:sz w:val="24"/>
        </w:rPr>
        <w:t>Liebe Eltern!</w:t>
      </w:r>
    </w:p>
    <w:p w:rsidR="001B4456" w:rsidRDefault="001B4456">
      <w:pPr>
        <w:rPr>
          <w:rFonts w:ascii="Arial" w:hAnsi="Arial"/>
        </w:rPr>
      </w:pPr>
    </w:p>
    <w:p w:rsidR="001B4456" w:rsidRDefault="001B4456">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424"/>
        <w:gridCol w:w="3024"/>
        <w:gridCol w:w="3694"/>
      </w:tblGrid>
      <w:tr w:rsidR="001B4456">
        <w:trPr>
          <w:cantSplit/>
        </w:trPr>
        <w:tc>
          <w:tcPr>
            <w:tcW w:w="2424" w:type="dxa"/>
          </w:tcPr>
          <w:p w:rsidR="001B4456" w:rsidRDefault="001B4456">
            <w:pPr>
              <w:rPr>
                <w:rFonts w:ascii="Arial" w:hAnsi="Arial"/>
              </w:rPr>
            </w:pPr>
            <w:r>
              <w:rPr>
                <w:rFonts w:ascii="Arial" w:hAnsi="Arial"/>
              </w:rPr>
              <w:t>Ihr(e) Tochter (Sohn)</w:t>
            </w:r>
          </w:p>
        </w:tc>
        <w:tc>
          <w:tcPr>
            <w:tcW w:w="3024" w:type="dxa"/>
            <w:tcBorders>
              <w:bottom w:val="single" w:sz="6" w:space="0" w:color="auto"/>
            </w:tcBorders>
          </w:tcPr>
          <w:p w:rsidR="001B4456" w:rsidRDefault="001B4456">
            <w:pPr>
              <w:rPr>
                <w:rFonts w:ascii="Arial" w:hAnsi="Arial"/>
              </w:rPr>
            </w:pPr>
          </w:p>
        </w:tc>
        <w:tc>
          <w:tcPr>
            <w:tcW w:w="3694" w:type="dxa"/>
          </w:tcPr>
          <w:p w:rsidR="001B4456" w:rsidRDefault="001B4456">
            <w:pPr>
              <w:rPr>
                <w:rFonts w:ascii="Arial" w:hAnsi="Arial"/>
              </w:rPr>
            </w:pPr>
            <w:r>
              <w:rPr>
                <w:rFonts w:ascii="Arial" w:hAnsi="Arial"/>
              </w:rPr>
              <w:t>hat Interesse bekundet, Mitglied der</w:t>
            </w:r>
          </w:p>
        </w:tc>
      </w:tr>
    </w:tbl>
    <w:p w:rsidR="001B4456" w:rsidRDefault="001B4456">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340"/>
        <w:gridCol w:w="4500"/>
        <w:gridCol w:w="2302"/>
      </w:tblGrid>
      <w:tr w:rsidR="001B4456">
        <w:trPr>
          <w:cantSplit/>
        </w:trPr>
        <w:tc>
          <w:tcPr>
            <w:tcW w:w="2340" w:type="dxa"/>
          </w:tcPr>
          <w:p w:rsidR="001B4456" w:rsidRDefault="001B4456">
            <w:pPr>
              <w:rPr>
                <w:rFonts w:ascii="Arial" w:hAnsi="Arial"/>
              </w:rPr>
            </w:pPr>
            <w:r>
              <w:rPr>
                <w:rFonts w:ascii="Arial" w:hAnsi="Arial"/>
              </w:rPr>
              <w:t>Feuerwehrjugend von</w:t>
            </w:r>
          </w:p>
        </w:tc>
        <w:tc>
          <w:tcPr>
            <w:tcW w:w="4500" w:type="dxa"/>
            <w:tcBorders>
              <w:bottom w:val="single" w:sz="6" w:space="0" w:color="auto"/>
            </w:tcBorders>
          </w:tcPr>
          <w:p w:rsidR="001B4456" w:rsidRDefault="001B4456">
            <w:pPr>
              <w:rPr>
                <w:rFonts w:ascii="Arial" w:hAnsi="Arial"/>
              </w:rPr>
            </w:pPr>
          </w:p>
        </w:tc>
        <w:tc>
          <w:tcPr>
            <w:tcW w:w="2302" w:type="dxa"/>
          </w:tcPr>
          <w:p w:rsidR="001B4456" w:rsidRDefault="001B4456">
            <w:pPr>
              <w:rPr>
                <w:rFonts w:ascii="Arial" w:hAnsi="Arial"/>
              </w:rPr>
            </w:pPr>
            <w:r>
              <w:rPr>
                <w:rFonts w:ascii="Arial" w:hAnsi="Arial"/>
              </w:rPr>
              <w:t>zu werden.</w:t>
            </w:r>
          </w:p>
        </w:tc>
      </w:tr>
    </w:tbl>
    <w:p w:rsidR="001B4456" w:rsidRDefault="001B4456">
      <w:pPr>
        <w:rPr>
          <w:rFonts w:ascii="Arial" w:hAnsi="Arial"/>
        </w:rPr>
      </w:pPr>
    </w:p>
    <w:p w:rsidR="001B4456" w:rsidRDefault="001B4456">
      <w:pPr>
        <w:jc w:val="both"/>
        <w:rPr>
          <w:rFonts w:ascii="Arial" w:hAnsi="Arial"/>
        </w:rPr>
      </w:pPr>
      <w:r>
        <w:rPr>
          <w:rFonts w:ascii="Arial" w:hAnsi="Arial"/>
        </w:rPr>
        <w:t>Wenn Sie mit dem Beitritt einverstanden sind, ersuchen wir Sie, die beiliegende Erklärung zu unterschreiben.</w:t>
      </w:r>
    </w:p>
    <w:p w:rsidR="001B4456" w:rsidRDefault="001B4456">
      <w:pPr>
        <w:spacing w:line="360" w:lineRule="atLeast"/>
        <w:jc w:val="both"/>
        <w:rPr>
          <w:rFonts w:ascii="Arial" w:hAnsi="Arial"/>
        </w:rPr>
      </w:pPr>
      <w:r>
        <w:rPr>
          <w:rFonts w:ascii="Arial" w:hAnsi="Arial"/>
        </w:rPr>
        <w:t>Die Feuerwehrjugend ist eine Untergliederung der freiwilligen Feuerwehren des Burgenlandes. In der Feuerwehrjugend können Mädchen und Buben vom Beginn des Kalenderjahres in dem das 10 Lebensjahr vollendet wird bis zum vollendeten 16. Lebensjahr aufgenommen</w:t>
      </w:r>
      <w:r w:rsidR="007A4D4A">
        <w:rPr>
          <w:rFonts w:ascii="Arial" w:hAnsi="Arial"/>
        </w:rPr>
        <w:t xml:space="preserve"> werden</w:t>
      </w:r>
      <w:bookmarkStart w:id="0" w:name="_GoBack"/>
      <w:bookmarkEnd w:id="0"/>
      <w:r>
        <w:rPr>
          <w:rFonts w:ascii="Arial" w:hAnsi="Arial"/>
        </w:rPr>
        <w:t>. Nach Erreichen der Altersgrenze können sie in die aktive Mannschaft überstellt werden.</w:t>
      </w:r>
    </w:p>
    <w:p w:rsidR="001B4456" w:rsidRDefault="001B4456">
      <w:pPr>
        <w:spacing w:line="360" w:lineRule="atLeast"/>
        <w:jc w:val="both"/>
        <w:rPr>
          <w:rFonts w:ascii="Arial" w:hAnsi="Arial"/>
        </w:rPr>
      </w:pPr>
      <w:r>
        <w:rPr>
          <w:rFonts w:ascii="Arial" w:hAnsi="Arial"/>
        </w:rPr>
        <w:t>Die Feuerwehrjugend setzt sich zum Ziel, in den Jugendlichen den Sinn für Nächstenliebe, Kameradschaft, Gemeinschaft und Hilfsbereitschaft zu wecken und zu fördern. Auch auf die körperliche und geistige Ertüchtigung wird nicht vergessen. Um diese Ziele zu erreichen, wer</w:t>
      </w:r>
      <w:r>
        <w:rPr>
          <w:rFonts w:ascii="Arial" w:hAnsi="Arial"/>
        </w:rPr>
        <w:softHyphen/>
        <w:t>den die Jugendlichen durch unsere(n) dafür ausgebildete(n) Feuerwehrjugendbetreuer(in)</w:t>
      </w:r>
    </w:p>
    <w:p w:rsidR="001B4456" w:rsidRDefault="001B4456">
      <w:pPr>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528"/>
        <w:gridCol w:w="3744"/>
        <w:gridCol w:w="1870"/>
      </w:tblGrid>
      <w:tr w:rsidR="001B4456">
        <w:trPr>
          <w:cantSplit/>
        </w:trPr>
        <w:tc>
          <w:tcPr>
            <w:tcW w:w="3528" w:type="dxa"/>
            <w:tcBorders>
              <w:bottom w:val="single" w:sz="6" w:space="0" w:color="auto"/>
            </w:tcBorders>
          </w:tcPr>
          <w:p w:rsidR="001B4456" w:rsidRDefault="001B4456">
            <w:pPr>
              <w:jc w:val="both"/>
              <w:rPr>
                <w:rFonts w:ascii="Arial" w:hAnsi="Arial"/>
              </w:rPr>
            </w:pPr>
          </w:p>
        </w:tc>
        <w:tc>
          <w:tcPr>
            <w:tcW w:w="3744" w:type="dxa"/>
          </w:tcPr>
          <w:p w:rsidR="001B4456" w:rsidRDefault="001B4456">
            <w:pPr>
              <w:jc w:val="both"/>
              <w:rPr>
                <w:rFonts w:ascii="Arial" w:hAnsi="Arial"/>
              </w:rPr>
            </w:pPr>
            <w:r>
              <w:rPr>
                <w:rFonts w:ascii="Arial" w:hAnsi="Arial"/>
              </w:rPr>
              <w:t>und ihrer (seinem) Stellvertreter(in)</w:t>
            </w:r>
          </w:p>
        </w:tc>
        <w:tc>
          <w:tcPr>
            <w:tcW w:w="1870" w:type="dxa"/>
            <w:tcBorders>
              <w:bottom w:val="single" w:sz="6" w:space="0" w:color="auto"/>
            </w:tcBorders>
          </w:tcPr>
          <w:p w:rsidR="001B4456" w:rsidRDefault="001B4456">
            <w:pPr>
              <w:jc w:val="both"/>
              <w:rPr>
                <w:rFonts w:ascii="Arial" w:hAnsi="Arial"/>
              </w:rPr>
            </w:pPr>
          </w:p>
        </w:tc>
      </w:tr>
    </w:tbl>
    <w:p w:rsidR="001B4456" w:rsidRDefault="001B4456">
      <w:pPr>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388"/>
        <w:gridCol w:w="6754"/>
      </w:tblGrid>
      <w:tr w:rsidR="001B4456">
        <w:trPr>
          <w:cantSplit/>
        </w:trPr>
        <w:tc>
          <w:tcPr>
            <w:tcW w:w="2388" w:type="dxa"/>
            <w:tcBorders>
              <w:bottom w:val="single" w:sz="6" w:space="0" w:color="auto"/>
            </w:tcBorders>
          </w:tcPr>
          <w:p w:rsidR="001B4456" w:rsidRDefault="001B4456">
            <w:pPr>
              <w:rPr>
                <w:rFonts w:ascii="Arial" w:hAnsi="Arial"/>
              </w:rPr>
            </w:pPr>
          </w:p>
        </w:tc>
        <w:tc>
          <w:tcPr>
            <w:tcW w:w="6754" w:type="dxa"/>
          </w:tcPr>
          <w:p w:rsidR="001B4456" w:rsidRDefault="001B4456">
            <w:pPr>
              <w:rPr>
                <w:rFonts w:ascii="Arial" w:hAnsi="Arial"/>
              </w:rPr>
            </w:pPr>
            <w:r>
              <w:rPr>
                <w:rFonts w:ascii="Arial" w:hAnsi="Arial"/>
              </w:rPr>
              <w:t xml:space="preserve">   in Lagern, bei Übungen und sonstigen Veranstaltungen unterwiesen</w:t>
            </w:r>
          </w:p>
        </w:tc>
      </w:tr>
    </w:tbl>
    <w:p w:rsidR="001B4456" w:rsidRDefault="001B4456">
      <w:pPr>
        <w:spacing w:line="360" w:lineRule="atLeast"/>
        <w:rPr>
          <w:rFonts w:ascii="Arial" w:hAnsi="Arial"/>
        </w:rPr>
      </w:pPr>
      <w:r>
        <w:rPr>
          <w:rFonts w:ascii="Arial" w:hAnsi="Arial"/>
        </w:rPr>
        <w:t>und betreut. Die Ausbildung umfasst auch feuerwehrtechnische Belange - die Jugendlichen wer</w:t>
      </w:r>
      <w:r>
        <w:rPr>
          <w:rFonts w:ascii="Arial" w:hAnsi="Arial"/>
        </w:rPr>
        <w:softHyphen/>
        <w:t>den aber nicht zu Einsätzen der Feuerwehr herangezogen.</w:t>
      </w:r>
    </w:p>
    <w:p w:rsidR="001B4456" w:rsidRDefault="001B4456">
      <w:pPr>
        <w:spacing w:line="360" w:lineRule="atLeast"/>
        <w:rPr>
          <w:rFonts w:ascii="Arial" w:hAnsi="Arial"/>
        </w:rPr>
      </w:pPr>
      <w:r>
        <w:rPr>
          <w:rFonts w:ascii="Arial" w:hAnsi="Arial"/>
        </w:rPr>
        <w:t>Wir würden uns freuen, auch Ihre(n) Tochter (Sohn) in unseren Reihen begrüßen zu dürfen. Es würde dazu beitragen, die Schlagkraft unserer Feuerwehr auch in Zukunft zu erhalten.</w:t>
      </w:r>
    </w:p>
    <w:p w:rsidR="001B4456" w:rsidRDefault="001B4456">
      <w:pPr>
        <w:spacing w:line="360" w:lineRule="atLeast"/>
        <w:rPr>
          <w:rFonts w:ascii="Arial" w:hAnsi="Arial"/>
        </w:rPr>
      </w:pPr>
    </w:p>
    <w:p w:rsidR="001B4456" w:rsidRDefault="001B4456">
      <w:pPr>
        <w:spacing w:line="360" w:lineRule="atLeast"/>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2"/>
        <w:gridCol w:w="2172"/>
        <w:gridCol w:w="3658"/>
      </w:tblGrid>
      <w:tr w:rsidR="001B4456">
        <w:trPr>
          <w:cantSplit/>
        </w:trPr>
        <w:tc>
          <w:tcPr>
            <w:tcW w:w="3312" w:type="dxa"/>
            <w:tcBorders>
              <w:bottom w:val="single" w:sz="6" w:space="0" w:color="auto"/>
            </w:tcBorders>
          </w:tcPr>
          <w:p w:rsidR="001B4456" w:rsidRDefault="001B4456">
            <w:pPr>
              <w:spacing w:line="360" w:lineRule="atLeast"/>
              <w:rPr>
                <w:rFonts w:ascii="Arial" w:hAnsi="Arial"/>
              </w:rPr>
            </w:pPr>
          </w:p>
        </w:tc>
        <w:tc>
          <w:tcPr>
            <w:tcW w:w="2172" w:type="dxa"/>
          </w:tcPr>
          <w:p w:rsidR="001B4456" w:rsidRDefault="001B4456">
            <w:pPr>
              <w:spacing w:line="360" w:lineRule="atLeast"/>
              <w:rPr>
                <w:rFonts w:ascii="Arial" w:hAnsi="Arial"/>
              </w:rPr>
            </w:pPr>
          </w:p>
        </w:tc>
        <w:tc>
          <w:tcPr>
            <w:tcW w:w="3658" w:type="dxa"/>
            <w:tcBorders>
              <w:bottom w:val="single" w:sz="6" w:space="0" w:color="auto"/>
            </w:tcBorders>
          </w:tcPr>
          <w:p w:rsidR="001B4456" w:rsidRDefault="001B4456">
            <w:pPr>
              <w:spacing w:line="360" w:lineRule="atLeast"/>
              <w:rPr>
                <w:rFonts w:ascii="Arial" w:hAnsi="Arial"/>
              </w:rPr>
            </w:pPr>
          </w:p>
        </w:tc>
      </w:tr>
      <w:tr w:rsidR="001B4456">
        <w:trPr>
          <w:cantSplit/>
        </w:trPr>
        <w:tc>
          <w:tcPr>
            <w:tcW w:w="3312" w:type="dxa"/>
          </w:tcPr>
          <w:p w:rsidR="001B4456" w:rsidRDefault="001B4456">
            <w:pPr>
              <w:spacing w:line="360" w:lineRule="atLeast"/>
              <w:jc w:val="center"/>
              <w:rPr>
                <w:rFonts w:ascii="Arial" w:hAnsi="Arial"/>
              </w:rPr>
            </w:pPr>
            <w:r>
              <w:rPr>
                <w:rFonts w:ascii="Arial" w:hAnsi="Arial"/>
              </w:rPr>
              <w:t>Feuerwehrjugendbetreuer(in)</w:t>
            </w:r>
          </w:p>
        </w:tc>
        <w:tc>
          <w:tcPr>
            <w:tcW w:w="2172" w:type="dxa"/>
          </w:tcPr>
          <w:p w:rsidR="001B4456" w:rsidRDefault="001B4456">
            <w:pPr>
              <w:spacing w:line="360" w:lineRule="atLeast"/>
              <w:jc w:val="center"/>
              <w:rPr>
                <w:rFonts w:ascii="Arial" w:hAnsi="Arial"/>
              </w:rPr>
            </w:pPr>
          </w:p>
        </w:tc>
        <w:tc>
          <w:tcPr>
            <w:tcW w:w="3658" w:type="dxa"/>
          </w:tcPr>
          <w:p w:rsidR="001B4456" w:rsidRDefault="001B4456">
            <w:pPr>
              <w:spacing w:line="360" w:lineRule="atLeast"/>
              <w:jc w:val="center"/>
              <w:rPr>
                <w:rFonts w:ascii="Arial" w:hAnsi="Arial"/>
              </w:rPr>
            </w:pPr>
            <w:r>
              <w:rPr>
                <w:rFonts w:ascii="Arial" w:hAnsi="Arial"/>
              </w:rPr>
              <w:t>Orts-(Stadt-)feuerwehrkommandant</w:t>
            </w:r>
          </w:p>
        </w:tc>
      </w:tr>
    </w:tbl>
    <w:p w:rsidR="001B4456" w:rsidRDefault="001B4456">
      <w:pPr>
        <w:spacing w:line="360" w:lineRule="atLeast"/>
        <w:rPr>
          <w:rFonts w:ascii="Arial" w:hAnsi="Arial"/>
        </w:rPr>
      </w:pPr>
    </w:p>
    <w:p w:rsidR="001B4456" w:rsidRDefault="001B4456">
      <w:pPr>
        <w:spacing w:line="360" w:lineRule="atLeast"/>
        <w:rPr>
          <w:rFonts w:ascii="Arial" w:hAnsi="Arial"/>
        </w:rPr>
      </w:pPr>
    </w:p>
    <w:p w:rsidR="001B4456" w:rsidRDefault="001B4456">
      <w:pPr>
        <w:spacing w:line="360" w:lineRule="atLeast"/>
        <w:rPr>
          <w:rFonts w:ascii="Arial" w:hAnsi="Arial"/>
          <w:u w:val="single"/>
        </w:rPr>
      </w:pPr>
      <w:r>
        <w:rPr>
          <w:rFonts w:ascii="Arial" w:hAnsi="Arial"/>
          <w:u w:val="single"/>
        </w:rPr>
        <w:t>Beilage:</w:t>
      </w:r>
    </w:p>
    <w:p w:rsidR="001B4456" w:rsidRDefault="001B4456">
      <w:pPr>
        <w:spacing w:line="360" w:lineRule="atLeast"/>
        <w:rPr>
          <w:rFonts w:ascii="Arial" w:hAnsi="Arial"/>
        </w:rPr>
      </w:pPr>
      <w:r>
        <w:rPr>
          <w:rFonts w:ascii="Arial" w:hAnsi="Arial"/>
        </w:rPr>
        <w:t>1 Beitrittserklärung</w:t>
      </w:r>
    </w:p>
    <w:p w:rsidR="001B4456" w:rsidRDefault="001B4456">
      <w:pPr>
        <w:spacing w:line="360" w:lineRule="atLeast"/>
        <w:rPr>
          <w:rFonts w:ascii="Arial" w:hAnsi="Arial"/>
        </w:rPr>
      </w:pPr>
    </w:p>
    <w:p w:rsidR="001B4456" w:rsidRDefault="001B4456">
      <w:pPr>
        <w:spacing w:line="360" w:lineRule="atLeast"/>
        <w:rPr>
          <w:rFonts w:ascii="Arial" w:hAnsi="Arial"/>
        </w:rPr>
      </w:pPr>
    </w:p>
    <w:p w:rsidR="001B4456" w:rsidRDefault="001B4456">
      <w:pPr>
        <w:tabs>
          <w:tab w:val="right" w:pos="8931"/>
        </w:tabs>
        <w:rPr>
          <w:rFonts w:ascii="Arial" w:hAnsi="Arial"/>
          <w:smallCaps/>
          <w:sz w:val="18"/>
        </w:rPr>
      </w:pPr>
      <w:r>
        <w:rPr>
          <w:rFonts w:ascii="Arial" w:hAnsi="Arial"/>
          <w:smallCaps/>
          <w:sz w:val="18"/>
        </w:rPr>
        <w:tab/>
        <w:t>Drucksorte Nr. 110, LFKDO Bgld.</w:t>
      </w:r>
    </w:p>
    <w:sectPr w:rsidR="001B4456">
      <w:pgSz w:w="11907" w:h="16840"/>
      <w:pgMar w:top="1418" w:right="1418" w:bottom="567" w:left="1418" w:header="720" w:footer="720" w:gutter="0"/>
      <w:paperSrc w:first="295" w:other="29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6"/>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27"/>
    <w:rsid w:val="001B4456"/>
    <w:rsid w:val="00383627"/>
    <w:rsid w:val="007A4D4A"/>
    <w:rsid w:val="00BE1E1D"/>
    <w:rsid w:val="00FF32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185C5"/>
  <w15:chartTrackingRefBased/>
  <w15:docId w15:val="{E838AC8A-4493-40E7-8F39-5C2AD444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NewCenturySchlbk" w:hAnsi="NewCenturySchlbk"/>
      <w:lang w:val="de-DE" w:eastAsia="de-DE"/>
    </w:rPr>
  </w:style>
  <w:style w:type="paragraph" w:styleId="berschrift1">
    <w:name w:val="heading 1"/>
    <w:basedOn w:val="Standard"/>
    <w:next w:val="Standard"/>
    <w:qFormat/>
    <w:pPr>
      <w:spacing w:before="240"/>
      <w:outlineLvl w:val="0"/>
    </w:pPr>
    <w:rPr>
      <w:rFonts w:ascii="Helvetica" w:hAnsi="Helvetica"/>
      <w:b/>
      <w:sz w:val="36"/>
    </w:rPr>
  </w:style>
  <w:style w:type="paragraph" w:styleId="berschrift2">
    <w:name w:val="heading 2"/>
    <w:basedOn w:val="Standard"/>
    <w:next w:val="Standard"/>
    <w:qFormat/>
    <w:pPr>
      <w:spacing w:before="120"/>
      <w:outlineLvl w:val="1"/>
    </w:pPr>
    <w:rPr>
      <w:rFonts w:ascii="Helvetica" w:hAnsi="Helvetic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pPr>
      <w:tabs>
        <w:tab w:val="left" w:pos="1069"/>
        <w:tab w:val="right" w:leader="dot" w:pos="9072"/>
      </w:tabs>
      <w:spacing w:before="120"/>
      <w:ind w:left="709" w:right="851" w:hanging="283"/>
    </w:pPr>
  </w:style>
  <w:style w:type="paragraph" w:styleId="Verzeichnis1">
    <w:name w:val="toc 1"/>
    <w:basedOn w:val="Standard"/>
    <w:next w:val="Standard"/>
    <w:semiHidden/>
    <w:pPr>
      <w:tabs>
        <w:tab w:val="left" w:pos="360"/>
        <w:tab w:val="left" w:pos="567"/>
        <w:tab w:val="right" w:leader="dot" w:pos="9072"/>
      </w:tabs>
      <w:spacing w:before="240"/>
      <w:ind w:righ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Einverständniserklärung </vt:lpstr>
    </vt:vector>
  </TitlesOfParts>
  <Company>LFKDO-Burgenland</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subject/>
  <dc:creator>Renate Borchert</dc:creator>
  <cp:keywords/>
  <dc:description/>
  <cp:lastModifiedBy>Wessely Markus, Mag.(FH)</cp:lastModifiedBy>
  <cp:revision>3</cp:revision>
  <cp:lastPrinted>1995-03-09T08:39:00Z</cp:lastPrinted>
  <dcterms:created xsi:type="dcterms:W3CDTF">2017-09-18T12:27:00Z</dcterms:created>
  <dcterms:modified xsi:type="dcterms:W3CDTF">2017-09-18T12:32:00Z</dcterms:modified>
</cp:coreProperties>
</file>